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AB" w:rsidRPr="00C66C67" w:rsidRDefault="00FD5CAB" w:rsidP="00C83121">
      <w:pPr>
        <w:spacing w:after="0" w:line="240" w:lineRule="auto"/>
        <w:ind w:right="141" w:firstLine="0"/>
        <w:jc w:val="center"/>
        <w:rPr>
          <w:rStyle w:val="22"/>
          <w:rFonts w:eastAsiaTheme="minorHAnsi"/>
          <w:bCs w:val="0"/>
          <w:sz w:val="28"/>
          <w:szCs w:val="28"/>
        </w:rPr>
      </w:pPr>
    </w:p>
    <w:p w:rsidR="00406D6E" w:rsidRPr="00ED2BD0" w:rsidRDefault="00406D6E" w:rsidP="00C83121">
      <w:pPr>
        <w:spacing w:after="0" w:line="240" w:lineRule="auto"/>
        <w:ind w:right="141" w:firstLine="0"/>
        <w:jc w:val="center"/>
        <w:rPr>
          <w:rStyle w:val="22"/>
          <w:rFonts w:eastAsiaTheme="minorHAnsi"/>
          <w:bCs w:val="0"/>
          <w:sz w:val="28"/>
          <w:szCs w:val="28"/>
        </w:rPr>
      </w:pPr>
      <w:r w:rsidRPr="00ED2BD0">
        <w:rPr>
          <w:rStyle w:val="22"/>
          <w:rFonts w:eastAsiaTheme="minorHAnsi"/>
          <w:bCs w:val="0"/>
          <w:sz w:val="28"/>
          <w:szCs w:val="28"/>
        </w:rPr>
        <w:t>БІЛОЦЕРКІВСЬКА МІСЬКА РАДА</w:t>
      </w:r>
    </w:p>
    <w:p w:rsidR="00406D6E" w:rsidRPr="00ED2BD0" w:rsidRDefault="00406D6E" w:rsidP="00C83121">
      <w:pPr>
        <w:spacing w:after="0" w:line="240" w:lineRule="auto"/>
        <w:ind w:left="993" w:right="994" w:firstLine="0"/>
        <w:jc w:val="center"/>
        <w:rPr>
          <w:rStyle w:val="22"/>
          <w:rFonts w:eastAsiaTheme="minorHAnsi"/>
          <w:bCs w:val="0"/>
          <w:sz w:val="28"/>
          <w:szCs w:val="28"/>
        </w:rPr>
      </w:pPr>
      <w:r w:rsidRPr="00ED2BD0">
        <w:rPr>
          <w:rStyle w:val="22"/>
          <w:rFonts w:eastAsiaTheme="minorHAnsi"/>
          <w:bCs w:val="0"/>
          <w:sz w:val="28"/>
          <w:szCs w:val="28"/>
        </w:rPr>
        <w:t>УПРАВЛІННЯ ОСВІТИ І НАУКИ</w:t>
      </w:r>
    </w:p>
    <w:p w:rsidR="00406D6E" w:rsidRPr="00ED2BD0" w:rsidRDefault="00406D6E" w:rsidP="00C83121">
      <w:pPr>
        <w:spacing w:after="0" w:line="240" w:lineRule="auto"/>
        <w:ind w:right="994" w:firstLine="0"/>
        <w:rPr>
          <w:sz w:val="28"/>
          <w:szCs w:val="28"/>
          <w:lang w:val="uk-UA"/>
        </w:rPr>
      </w:pPr>
    </w:p>
    <w:p w:rsidR="00406D6E" w:rsidRPr="00ED2BD0" w:rsidRDefault="00406D6E" w:rsidP="00C83121">
      <w:pPr>
        <w:spacing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  <w:r w:rsidRPr="00ED2BD0">
        <w:rPr>
          <w:rStyle w:val="22"/>
          <w:rFonts w:eastAsiaTheme="minorHAnsi"/>
          <w:bCs w:val="0"/>
          <w:sz w:val="28"/>
          <w:szCs w:val="28"/>
        </w:rPr>
        <w:t>НАКАЗ</w:t>
      </w:r>
    </w:p>
    <w:p w:rsidR="00956D73" w:rsidRPr="00ED2BD0" w:rsidRDefault="00956D73" w:rsidP="00C83121">
      <w:pPr>
        <w:spacing w:after="0" w:line="240" w:lineRule="auto"/>
        <w:ind w:left="20" w:firstLine="0"/>
        <w:jc w:val="center"/>
        <w:rPr>
          <w:sz w:val="28"/>
          <w:szCs w:val="28"/>
          <w:lang w:val="uk-UA"/>
        </w:rPr>
      </w:pPr>
    </w:p>
    <w:p w:rsidR="000E6894" w:rsidRPr="00507F63" w:rsidRDefault="00E540AD" w:rsidP="00C83121">
      <w:pPr>
        <w:tabs>
          <w:tab w:val="left" w:pos="4135"/>
          <w:tab w:val="left" w:pos="8455"/>
        </w:tabs>
        <w:spacing w:after="0" w:line="240" w:lineRule="auto"/>
        <w:ind w:firstLine="0"/>
        <w:rPr>
          <w:rStyle w:val="22"/>
          <w:rFonts w:eastAsiaTheme="minorHAnsi"/>
          <w:b w:val="0"/>
          <w:bCs w:val="0"/>
          <w:sz w:val="28"/>
          <w:szCs w:val="28"/>
        </w:rPr>
      </w:pPr>
      <w:r w:rsidRPr="00507F63">
        <w:rPr>
          <w:rStyle w:val="22"/>
          <w:rFonts w:eastAsiaTheme="minorHAnsi"/>
          <w:b w:val="0"/>
          <w:bCs w:val="0"/>
          <w:color w:val="000000" w:themeColor="text1"/>
          <w:sz w:val="28"/>
          <w:szCs w:val="28"/>
        </w:rPr>
        <w:t>01</w:t>
      </w:r>
      <w:r w:rsidR="004F1A97" w:rsidRPr="00507F63">
        <w:rPr>
          <w:rStyle w:val="22"/>
          <w:rFonts w:eastAsiaTheme="minorHAnsi"/>
          <w:b w:val="0"/>
          <w:bCs w:val="0"/>
          <w:color w:val="000000" w:themeColor="text1"/>
          <w:sz w:val="28"/>
          <w:szCs w:val="28"/>
        </w:rPr>
        <w:t>.</w:t>
      </w:r>
      <w:r w:rsidR="005E0BAB" w:rsidRPr="00507F63">
        <w:rPr>
          <w:rStyle w:val="22"/>
          <w:rFonts w:eastAsiaTheme="minorHAnsi"/>
          <w:b w:val="0"/>
          <w:bCs w:val="0"/>
          <w:color w:val="000000" w:themeColor="text1"/>
          <w:sz w:val="28"/>
          <w:szCs w:val="28"/>
        </w:rPr>
        <w:t>06</w:t>
      </w:r>
      <w:r w:rsidR="004B5403" w:rsidRPr="00507F63">
        <w:rPr>
          <w:rStyle w:val="22"/>
          <w:rFonts w:eastAsiaTheme="minorHAnsi"/>
          <w:b w:val="0"/>
          <w:bCs w:val="0"/>
          <w:color w:val="000000" w:themeColor="text1"/>
          <w:sz w:val="28"/>
          <w:szCs w:val="28"/>
        </w:rPr>
        <w:t>.</w:t>
      </w:r>
      <w:r w:rsidR="004B5403" w:rsidRPr="00507F63">
        <w:rPr>
          <w:rStyle w:val="22"/>
          <w:rFonts w:eastAsiaTheme="minorHAnsi"/>
          <w:b w:val="0"/>
          <w:bCs w:val="0"/>
          <w:color w:val="auto"/>
          <w:sz w:val="28"/>
          <w:szCs w:val="28"/>
        </w:rPr>
        <w:t>201</w:t>
      </w:r>
      <w:r w:rsidR="00F820D7" w:rsidRPr="00507F63">
        <w:rPr>
          <w:rStyle w:val="22"/>
          <w:rFonts w:eastAsiaTheme="minorHAnsi"/>
          <w:b w:val="0"/>
          <w:bCs w:val="0"/>
          <w:color w:val="auto"/>
          <w:sz w:val="28"/>
          <w:szCs w:val="28"/>
        </w:rPr>
        <w:t>7</w:t>
      </w:r>
      <w:r w:rsidR="004B5403" w:rsidRPr="00507F63">
        <w:rPr>
          <w:rStyle w:val="22"/>
          <w:rFonts w:eastAsiaTheme="minorHAnsi"/>
          <w:b w:val="0"/>
          <w:bCs w:val="0"/>
          <w:sz w:val="28"/>
          <w:szCs w:val="28"/>
        </w:rPr>
        <w:tab/>
      </w:r>
      <w:r w:rsidR="0098568B" w:rsidRPr="00507F63">
        <w:rPr>
          <w:rStyle w:val="22"/>
          <w:rFonts w:eastAsiaTheme="minorHAnsi"/>
          <w:b w:val="0"/>
          <w:bCs w:val="0"/>
          <w:sz w:val="28"/>
          <w:szCs w:val="28"/>
        </w:rPr>
        <w:t>Біла Церква</w:t>
      </w:r>
      <w:r w:rsidR="004B5403" w:rsidRPr="00507F63">
        <w:rPr>
          <w:rStyle w:val="22"/>
          <w:rFonts w:eastAsiaTheme="minorHAnsi"/>
          <w:b w:val="0"/>
          <w:bCs w:val="0"/>
          <w:sz w:val="28"/>
          <w:szCs w:val="28"/>
        </w:rPr>
        <w:tab/>
        <w:t xml:space="preserve">№ </w:t>
      </w:r>
      <w:r w:rsidR="00E023B6" w:rsidRPr="00507F63">
        <w:rPr>
          <w:rStyle w:val="22"/>
          <w:rFonts w:eastAsiaTheme="minorHAnsi"/>
          <w:b w:val="0"/>
          <w:bCs w:val="0"/>
          <w:color w:val="000000" w:themeColor="text1"/>
          <w:sz w:val="28"/>
          <w:szCs w:val="28"/>
        </w:rPr>
        <w:t>100</w:t>
      </w:r>
    </w:p>
    <w:p w:rsidR="00406D6E" w:rsidRPr="00507F63" w:rsidRDefault="00406D6E" w:rsidP="00C83121">
      <w:pPr>
        <w:tabs>
          <w:tab w:val="left" w:pos="4135"/>
          <w:tab w:val="left" w:pos="8455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1D746B" w:rsidRPr="00ED2BD0" w:rsidRDefault="001D746B" w:rsidP="00C83121">
      <w:pPr>
        <w:tabs>
          <w:tab w:val="left" w:pos="4135"/>
          <w:tab w:val="left" w:pos="8455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AF1508" w:rsidRPr="00507F63" w:rsidRDefault="00406D6E" w:rsidP="00C83121">
      <w:pPr>
        <w:spacing w:after="0" w:line="240" w:lineRule="auto"/>
        <w:ind w:right="180" w:firstLine="0"/>
        <w:rPr>
          <w:rStyle w:val="22"/>
          <w:rFonts w:eastAsiaTheme="minorHAnsi"/>
          <w:bCs w:val="0"/>
          <w:sz w:val="28"/>
          <w:szCs w:val="28"/>
        </w:rPr>
      </w:pPr>
      <w:r w:rsidRPr="00507F63">
        <w:rPr>
          <w:rStyle w:val="22"/>
          <w:rFonts w:eastAsiaTheme="minorHAnsi"/>
          <w:bCs w:val="0"/>
          <w:sz w:val="28"/>
          <w:szCs w:val="28"/>
        </w:rPr>
        <w:t>Про організацію обліку дітей і підлітків</w:t>
      </w:r>
    </w:p>
    <w:p w:rsidR="00406D6E" w:rsidRPr="00507F63" w:rsidRDefault="00406D6E" w:rsidP="00C83121">
      <w:pPr>
        <w:spacing w:after="0" w:line="240" w:lineRule="auto"/>
        <w:ind w:right="180" w:firstLine="0"/>
        <w:rPr>
          <w:rStyle w:val="22"/>
          <w:rFonts w:eastAsiaTheme="minorHAnsi"/>
          <w:bCs w:val="0"/>
          <w:sz w:val="28"/>
          <w:szCs w:val="28"/>
        </w:rPr>
      </w:pPr>
      <w:r w:rsidRPr="00507F63">
        <w:rPr>
          <w:rStyle w:val="22"/>
          <w:rFonts w:eastAsiaTheme="minorHAnsi"/>
          <w:bCs w:val="0"/>
          <w:sz w:val="28"/>
          <w:szCs w:val="28"/>
        </w:rPr>
        <w:t>шкільного віку в місті Біла Церква</w:t>
      </w:r>
      <w:r w:rsidR="00C83121" w:rsidRPr="00507F63">
        <w:rPr>
          <w:rStyle w:val="22"/>
          <w:rFonts w:eastAsiaTheme="minorHAnsi"/>
          <w:bCs w:val="0"/>
          <w:sz w:val="28"/>
          <w:szCs w:val="28"/>
        </w:rPr>
        <w:t xml:space="preserve"> у</w:t>
      </w:r>
      <w:r w:rsidR="00F820D7" w:rsidRPr="00507F63">
        <w:rPr>
          <w:rStyle w:val="22"/>
          <w:rFonts w:eastAsiaTheme="minorHAnsi"/>
          <w:bCs w:val="0"/>
          <w:sz w:val="28"/>
          <w:szCs w:val="28"/>
        </w:rPr>
        <w:t xml:space="preserve"> 2017</w:t>
      </w:r>
      <w:r w:rsidR="00F506E9" w:rsidRPr="00507F63">
        <w:rPr>
          <w:rStyle w:val="22"/>
          <w:rFonts w:eastAsiaTheme="minorHAnsi"/>
          <w:bCs w:val="0"/>
          <w:sz w:val="28"/>
          <w:szCs w:val="28"/>
        </w:rPr>
        <w:t xml:space="preserve"> році</w:t>
      </w:r>
    </w:p>
    <w:p w:rsidR="008F304A" w:rsidRPr="00ED2BD0" w:rsidRDefault="008F304A" w:rsidP="00C83121">
      <w:pPr>
        <w:spacing w:after="0" w:line="240" w:lineRule="auto"/>
        <w:ind w:right="180" w:firstLine="0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</w:p>
    <w:p w:rsidR="00406D6E" w:rsidRPr="00ED2BD0" w:rsidRDefault="00406D6E" w:rsidP="00C83121">
      <w:pPr>
        <w:pStyle w:val="4"/>
        <w:shd w:val="clear" w:color="auto" w:fill="auto"/>
        <w:tabs>
          <w:tab w:val="left" w:pos="9639"/>
        </w:tabs>
        <w:spacing w:before="0" w:after="0" w:line="240" w:lineRule="auto"/>
        <w:ind w:left="62" w:firstLine="539"/>
        <w:rPr>
          <w:sz w:val="28"/>
          <w:szCs w:val="28"/>
          <w:lang w:val="uk-UA"/>
        </w:rPr>
      </w:pPr>
      <w:r w:rsidRPr="00ED2BD0">
        <w:rPr>
          <w:rStyle w:val="11"/>
          <w:sz w:val="28"/>
          <w:szCs w:val="28"/>
        </w:rPr>
        <w:t xml:space="preserve">Відповідно до ст.18 Закону України </w:t>
      </w:r>
      <w:proofErr w:type="spellStart"/>
      <w:r w:rsidRPr="00ED2BD0">
        <w:rPr>
          <w:rStyle w:val="11"/>
          <w:sz w:val="28"/>
          <w:szCs w:val="28"/>
        </w:rPr>
        <w:t>“Про</w:t>
      </w:r>
      <w:proofErr w:type="spellEnd"/>
      <w:r w:rsidRPr="00ED2BD0">
        <w:rPr>
          <w:rStyle w:val="11"/>
          <w:sz w:val="28"/>
          <w:szCs w:val="28"/>
        </w:rPr>
        <w:t xml:space="preserve"> загальну середню </w:t>
      </w:r>
      <w:proofErr w:type="spellStart"/>
      <w:r w:rsidRPr="00ED2BD0">
        <w:rPr>
          <w:rStyle w:val="11"/>
          <w:sz w:val="28"/>
          <w:szCs w:val="28"/>
        </w:rPr>
        <w:t>освіту</w:t>
      </w:r>
      <w:r w:rsidRPr="00ED2BD0">
        <w:rPr>
          <w:rStyle w:val="23"/>
          <w:sz w:val="28"/>
          <w:szCs w:val="28"/>
        </w:rPr>
        <w:t>”</w:t>
      </w:r>
      <w:proofErr w:type="spellEnd"/>
      <w:r w:rsidRPr="00ED2BD0">
        <w:rPr>
          <w:rStyle w:val="23"/>
          <w:sz w:val="28"/>
          <w:szCs w:val="28"/>
        </w:rPr>
        <w:t xml:space="preserve">, </w:t>
      </w:r>
      <w:r w:rsidRPr="00ED2BD0">
        <w:rPr>
          <w:rStyle w:val="11"/>
          <w:sz w:val="28"/>
          <w:szCs w:val="28"/>
        </w:rPr>
        <w:t xml:space="preserve">ст.32 </w:t>
      </w:r>
      <w:proofErr w:type="spellStart"/>
      <w:r w:rsidRPr="00ED2BD0">
        <w:rPr>
          <w:rStyle w:val="11"/>
          <w:sz w:val="28"/>
          <w:szCs w:val="28"/>
        </w:rPr>
        <w:t>“Про</w:t>
      </w:r>
      <w:proofErr w:type="spellEnd"/>
      <w:r w:rsidRPr="00ED2BD0">
        <w:rPr>
          <w:rStyle w:val="11"/>
          <w:sz w:val="28"/>
          <w:szCs w:val="28"/>
        </w:rPr>
        <w:t xml:space="preserve"> місцеве самоврядування в </w:t>
      </w:r>
      <w:proofErr w:type="spellStart"/>
      <w:r w:rsidRPr="00ED2BD0">
        <w:rPr>
          <w:rStyle w:val="11"/>
          <w:sz w:val="28"/>
          <w:szCs w:val="28"/>
        </w:rPr>
        <w:t>Україні”</w:t>
      </w:r>
      <w:proofErr w:type="spellEnd"/>
      <w:r w:rsidRPr="00ED2BD0">
        <w:rPr>
          <w:rStyle w:val="11"/>
          <w:sz w:val="28"/>
          <w:szCs w:val="28"/>
        </w:rPr>
        <w:t>, Інструкції з обліку дітей і підлітків шкільного віку, затвердженої постановою Кабінету Міністрів України від 12 квітня 2000 року № 646, на виконання рішення виконавчого комітету Біл</w:t>
      </w:r>
      <w:r w:rsidR="008F304A" w:rsidRPr="00ED2BD0">
        <w:rPr>
          <w:rStyle w:val="11"/>
          <w:sz w:val="28"/>
          <w:szCs w:val="28"/>
        </w:rPr>
        <w:t>оцерківської міської ради в</w:t>
      </w:r>
      <w:r w:rsidR="002873BD" w:rsidRPr="00ED2BD0">
        <w:rPr>
          <w:rStyle w:val="11"/>
          <w:sz w:val="28"/>
          <w:szCs w:val="28"/>
        </w:rPr>
        <w:t xml:space="preserve">ід </w:t>
      </w:r>
      <w:r w:rsidR="005E0BAB">
        <w:rPr>
          <w:rStyle w:val="11"/>
          <w:sz w:val="28"/>
          <w:szCs w:val="28"/>
        </w:rPr>
        <w:t xml:space="preserve">23 травня </w:t>
      </w:r>
      <w:r w:rsidR="008F304A" w:rsidRPr="00ED2BD0">
        <w:rPr>
          <w:rStyle w:val="11"/>
          <w:sz w:val="28"/>
          <w:szCs w:val="28"/>
        </w:rPr>
        <w:t>201</w:t>
      </w:r>
      <w:r w:rsidR="005E0BAB">
        <w:rPr>
          <w:rStyle w:val="11"/>
          <w:sz w:val="28"/>
          <w:szCs w:val="28"/>
        </w:rPr>
        <w:t>7</w:t>
      </w:r>
      <w:r w:rsidR="00E023B6">
        <w:rPr>
          <w:rStyle w:val="11"/>
          <w:sz w:val="28"/>
          <w:szCs w:val="28"/>
        </w:rPr>
        <w:t xml:space="preserve"> </w:t>
      </w:r>
      <w:r w:rsidR="001D746B">
        <w:rPr>
          <w:rStyle w:val="11"/>
          <w:sz w:val="28"/>
          <w:szCs w:val="28"/>
        </w:rPr>
        <w:t xml:space="preserve">р. </w:t>
      </w:r>
      <w:r w:rsidR="002873BD" w:rsidRPr="00ED2BD0">
        <w:rPr>
          <w:rStyle w:val="11"/>
          <w:sz w:val="28"/>
          <w:szCs w:val="28"/>
        </w:rPr>
        <w:t>№</w:t>
      </w:r>
      <w:r w:rsidR="00E023B6">
        <w:rPr>
          <w:rStyle w:val="11"/>
          <w:sz w:val="28"/>
          <w:szCs w:val="28"/>
        </w:rPr>
        <w:t xml:space="preserve"> </w:t>
      </w:r>
      <w:r w:rsidR="005E0BAB">
        <w:rPr>
          <w:rStyle w:val="11"/>
          <w:sz w:val="28"/>
          <w:szCs w:val="28"/>
        </w:rPr>
        <w:t>170</w:t>
      </w:r>
      <w:r w:rsidR="00ED2BD0" w:rsidRPr="00ED2BD0">
        <w:rPr>
          <w:rStyle w:val="11"/>
          <w:sz w:val="28"/>
          <w:szCs w:val="28"/>
        </w:rPr>
        <w:t xml:space="preserve"> </w:t>
      </w:r>
      <w:proofErr w:type="spellStart"/>
      <w:r w:rsidRPr="00ED2BD0">
        <w:rPr>
          <w:rStyle w:val="11"/>
          <w:sz w:val="28"/>
          <w:szCs w:val="28"/>
        </w:rPr>
        <w:t>“Про</w:t>
      </w:r>
      <w:proofErr w:type="spellEnd"/>
      <w:r w:rsidRPr="00ED2BD0">
        <w:rPr>
          <w:rStyle w:val="11"/>
          <w:sz w:val="28"/>
          <w:szCs w:val="28"/>
        </w:rPr>
        <w:t xml:space="preserve"> з</w:t>
      </w:r>
      <w:r w:rsidR="006838C0" w:rsidRPr="00ED2BD0">
        <w:rPr>
          <w:rStyle w:val="11"/>
          <w:sz w:val="28"/>
          <w:szCs w:val="28"/>
        </w:rPr>
        <w:t xml:space="preserve">дійснення обліку дітей і підлітків шкільного </w:t>
      </w:r>
      <w:proofErr w:type="spellStart"/>
      <w:r w:rsidR="006838C0" w:rsidRPr="00ED2BD0">
        <w:rPr>
          <w:rStyle w:val="11"/>
          <w:sz w:val="28"/>
          <w:szCs w:val="28"/>
        </w:rPr>
        <w:t>віку</w:t>
      </w:r>
      <w:r w:rsidRPr="00ED2BD0">
        <w:rPr>
          <w:rStyle w:val="11"/>
          <w:sz w:val="28"/>
          <w:szCs w:val="28"/>
        </w:rPr>
        <w:t>”</w:t>
      </w:r>
      <w:proofErr w:type="spellEnd"/>
      <w:r w:rsidRPr="00ED2BD0">
        <w:rPr>
          <w:rStyle w:val="11"/>
          <w:sz w:val="28"/>
          <w:szCs w:val="28"/>
        </w:rPr>
        <w:t xml:space="preserve"> та з метою забезпечення здобуття громадяна</w:t>
      </w:r>
      <w:r w:rsidR="008F304A" w:rsidRPr="00ED2BD0">
        <w:rPr>
          <w:rStyle w:val="11"/>
          <w:sz w:val="28"/>
          <w:szCs w:val="28"/>
        </w:rPr>
        <w:t>ми повної загальної середньої ос</w:t>
      </w:r>
      <w:r w:rsidRPr="00ED2BD0">
        <w:rPr>
          <w:rStyle w:val="11"/>
          <w:sz w:val="28"/>
          <w:szCs w:val="28"/>
        </w:rPr>
        <w:t>в</w:t>
      </w:r>
      <w:r w:rsidR="00F820D7">
        <w:rPr>
          <w:rStyle w:val="11"/>
          <w:sz w:val="28"/>
          <w:szCs w:val="28"/>
        </w:rPr>
        <w:t>іти, організованого початку 2017/2018</w:t>
      </w:r>
      <w:r w:rsidRPr="00ED2BD0">
        <w:rPr>
          <w:rStyle w:val="11"/>
          <w:sz w:val="28"/>
          <w:szCs w:val="28"/>
        </w:rPr>
        <w:t xml:space="preserve"> навчального року в місті</w:t>
      </w:r>
    </w:p>
    <w:p w:rsidR="00C83121" w:rsidRDefault="00C83121" w:rsidP="00C83121">
      <w:pPr>
        <w:pStyle w:val="4"/>
        <w:shd w:val="clear" w:color="auto" w:fill="auto"/>
        <w:tabs>
          <w:tab w:val="left" w:pos="9639"/>
        </w:tabs>
        <w:spacing w:before="0" w:after="0" w:line="240" w:lineRule="auto"/>
        <w:ind w:right="1" w:firstLine="0"/>
        <w:rPr>
          <w:rStyle w:val="11"/>
          <w:sz w:val="28"/>
          <w:szCs w:val="28"/>
        </w:rPr>
      </w:pPr>
    </w:p>
    <w:p w:rsidR="004B33CA" w:rsidRDefault="00406D6E" w:rsidP="00C83121">
      <w:pPr>
        <w:pStyle w:val="4"/>
        <w:shd w:val="clear" w:color="auto" w:fill="auto"/>
        <w:tabs>
          <w:tab w:val="left" w:pos="9639"/>
        </w:tabs>
        <w:spacing w:before="0" w:after="0" w:line="240" w:lineRule="auto"/>
        <w:ind w:right="1" w:firstLine="0"/>
        <w:rPr>
          <w:rStyle w:val="11"/>
          <w:sz w:val="28"/>
          <w:szCs w:val="28"/>
        </w:rPr>
      </w:pPr>
      <w:r w:rsidRPr="00ED2BD0">
        <w:rPr>
          <w:rStyle w:val="11"/>
          <w:sz w:val="28"/>
          <w:szCs w:val="28"/>
          <w:lang w:val="fr-FR"/>
        </w:rPr>
        <w:t xml:space="preserve">H </w:t>
      </w:r>
      <w:r w:rsidRPr="00ED2BD0">
        <w:rPr>
          <w:rStyle w:val="11"/>
          <w:sz w:val="28"/>
          <w:szCs w:val="28"/>
        </w:rPr>
        <w:t>А К А ЗУ Ю:</w:t>
      </w:r>
    </w:p>
    <w:p w:rsidR="00C83121" w:rsidRPr="00ED2BD0" w:rsidRDefault="00C83121" w:rsidP="00C83121">
      <w:pPr>
        <w:pStyle w:val="4"/>
        <w:shd w:val="clear" w:color="auto" w:fill="auto"/>
        <w:tabs>
          <w:tab w:val="left" w:pos="9639"/>
        </w:tabs>
        <w:spacing w:before="0" w:after="0" w:line="240" w:lineRule="auto"/>
        <w:ind w:right="1"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ED2BD0" w:rsidRPr="00ED2BD0" w:rsidRDefault="005A35F5" w:rsidP="00C83121">
      <w:pPr>
        <w:pStyle w:val="4"/>
        <w:numPr>
          <w:ilvl w:val="0"/>
          <w:numId w:val="1"/>
        </w:numPr>
        <w:shd w:val="clear" w:color="auto" w:fill="auto"/>
        <w:tabs>
          <w:tab w:val="left" w:pos="602"/>
          <w:tab w:val="left" w:pos="9639"/>
        </w:tabs>
        <w:spacing w:before="0" w:after="0" w:line="240" w:lineRule="auto"/>
        <w:ind w:left="600" w:right="1"/>
        <w:rPr>
          <w:sz w:val="28"/>
          <w:szCs w:val="28"/>
          <w:lang w:val="uk-UA"/>
        </w:rPr>
      </w:pPr>
      <w:r>
        <w:rPr>
          <w:rStyle w:val="11"/>
          <w:color w:val="auto"/>
          <w:sz w:val="28"/>
          <w:szCs w:val="28"/>
        </w:rPr>
        <w:t>Закріпити території обслуговування за загальноосвітніми навчальними закладами</w:t>
      </w:r>
      <w:r w:rsidR="000B42DC" w:rsidRPr="00ED2BD0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 xml:space="preserve"> (згідно з додатком</w:t>
      </w:r>
      <w:r w:rsidR="00406D6E" w:rsidRPr="00ED2BD0">
        <w:rPr>
          <w:rStyle w:val="11"/>
          <w:color w:val="auto"/>
          <w:sz w:val="28"/>
          <w:szCs w:val="28"/>
        </w:rPr>
        <w:t>).</w:t>
      </w:r>
    </w:p>
    <w:p w:rsidR="002B796E" w:rsidRPr="002B796E" w:rsidRDefault="00406D6E" w:rsidP="00C83121">
      <w:pPr>
        <w:pStyle w:val="4"/>
        <w:numPr>
          <w:ilvl w:val="0"/>
          <w:numId w:val="1"/>
        </w:numPr>
        <w:shd w:val="clear" w:color="auto" w:fill="auto"/>
        <w:tabs>
          <w:tab w:val="left" w:pos="598"/>
          <w:tab w:val="left" w:pos="9639"/>
        </w:tabs>
        <w:spacing w:before="0" w:after="0" w:line="240" w:lineRule="auto"/>
        <w:ind w:left="600" w:right="1"/>
        <w:rPr>
          <w:rStyle w:val="11"/>
          <w:color w:val="auto"/>
          <w:sz w:val="28"/>
          <w:szCs w:val="28"/>
          <w:shd w:val="clear" w:color="auto" w:fill="auto"/>
        </w:rPr>
      </w:pPr>
      <w:r w:rsidRPr="00ED2BD0">
        <w:rPr>
          <w:rStyle w:val="11"/>
          <w:sz w:val="28"/>
          <w:szCs w:val="28"/>
        </w:rPr>
        <w:t>Відділу загальної середньої освіти (Чумак С.В.):</w:t>
      </w:r>
    </w:p>
    <w:p w:rsidR="004309B5" w:rsidRPr="004309B5" w:rsidRDefault="00B831B2" w:rsidP="00C83121">
      <w:pPr>
        <w:pStyle w:val="4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40" w:lineRule="auto"/>
        <w:ind w:left="601" w:hanging="539"/>
        <w:rPr>
          <w:rStyle w:val="11"/>
          <w:color w:val="auto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До 25</w:t>
      </w:r>
      <w:r w:rsidR="00406D6E" w:rsidRPr="00ED2BD0">
        <w:rPr>
          <w:rStyle w:val="11"/>
          <w:sz w:val="28"/>
          <w:szCs w:val="28"/>
        </w:rPr>
        <w:t>.08.201</w:t>
      </w:r>
      <w:r w:rsidR="00F820D7">
        <w:rPr>
          <w:rStyle w:val="11"/>
          <w:sz w:val="28"/>
          <w:szCs w:val="28"/>
        </w:rPr>
        <w:t>7</w:t>
      </w:r>
      <w:r w:rsidR="00406D6E" w:rsidRPr="00ED2BD0">
        <w:rPr>
          <w:rStyle w:val="11"/>
          <w:sz w:val="28"/>
          <w:szCs w:val="28"/>
        </w:rPr>
        <w:t xml:space="preserve"> року </w:t>
      </w:r>
      <w:r w:rsidR="00970A12">
        <w:rPr>
          <w:rStyle w:val="11"/>
          <w:sz w:val="28"/>
          <w:szCs w:val="28"/>
        </w:rPr>
        <w:t>в упр</w:t>
      </w:r>
      <w:r w:rsidR="00F27771">
        <w:rPr>
          <w:rStyle w:val="11"/>
          <w:sz w:val="28"/>
          <w:szCs w:val="28"/>
        </w:rPr>
        <w:t>авлінні а</w:t>
      </w:r>
      <w:r w:rsidR="004309B5">
        <w:rPr>
          <w:rStyle w:val="11"/>
          <w:sz w:val="28"/>
          <w:szCs w:val="28"/>
        </w:rPr>
        <w:t>дміністративних послуг</w:t>
      </w:r>
      <w:r w:rsidR="004309B5" w:rsidRPr="004309B5">
        <w:rPr>
          <w:rStyle w:val="11"/>
          <w:sz w:val="28"/>
          <w:szCs w:val="28"/>
        </w:rPr>
        <w:t xml:space="preserve"> </w:t>
      </w:r>
      <w:r w:rsidR="004309B5">
        <w:rPr>
          <w:rStyle w:val="11"/>
          <w:sz w:val="28"/>
          <w:szCs w:val="28"/>
        </w:rPr>
        <w:t xml:space="preserve">отримати списки дітей і підлітків шкільного </w:t>
      </w:r>
      <w:r w:rsidR="001D746B">
        <w:rPr>
          <w:rStyle w:val="11"/>
          <w:sz w:val="28"/>
          <w:szCs w:val="28"/>
        </w:rPr>
        <w:t>віку</w:t>
      </w:r>
      <w:r w:rsidR="004309B5">
        <w:rPr>
          <w:rStyle w:val="11"/>
          <w:sz w:val="28"/>
          <w:szCs w:val="28"/>
        </w:rPr>
        <w:t>: дітей від 0 до 6 років та дітей і підлітків від 6 до 18 років.</w:t>
      </w:r>
    </w:p>
    <w:p w:rsidR="00FF1049" w:rsidRPr="004309B5" w:rsidRDefault="00B831B2" w:rsidP="00C83121">
      <w:pPr>
        <w:pStyle w:val="4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40" w:lineRule="auto"/>
        <w:ind w:left="601" w:hanging="539"/>
        <w:rPr>
          <w:sz w:val="28"/>
          <w:szCs w:val="28"/>
          <w:lang w:val="uk-UA"/>
        </w:rPr>
      </w:pPr>
      <w:r>
        <w:rPr>
          <w:rStyle w:val="11"/>
          <w:sz w:val="28"/>
          <w:szCs w:val="28"/>
        </w:rPr>
        <w:t xml:space="preserve"> 25</w:t>
      </w:r>
      <w:r w:rsidR="00573C23">
        <w:rPr>
          <w:rStyle w:val="11"/>
          <w:sz w:val="28"/>
          <w:szCs w:val="28"/>
        </w:rPr>
        <w:t>.08.2017</w:t>
      </w:r>
      <w:r w:rsidR="004309B5">
        <w:rPr>
          <w:rStyle w:val="11"/>
          <w:sz w:val="28"/>
          <w:szCs w:val="28"/>
        </w:rPr>
        <w:t xml:space="preserve"> року </w:t>
      </w:r>
      <w:r w:rsidR="00406D6E" w:rsidRPr="00ED2BD0">
        <w:rPr>
          <w:rStyle w:val="11"/>
          <w:sz w:val="28"/>
          <w:szCs w:val="28"/>
        </w:rPr>
        <w:t>провести інструктивно-методичну нар</w:t>
      </w:r>
      <w:r w:rsidR="008F304A" w:rsidRPr="00ED2BD0">
        <w:rPr>
          <w:rStyle w:val="11"/>
          <w:sz w:val="28"/>
          <w:szCs w:val="28"/>
        </w:rPr>
        <w:t>аду з заступ</w:t>
      </w:r>
      <w:r w:rsidR="00C83121">
        <w:rPr>
          <w:rStyle w:val="11"/>
          <w:sz w:val="28"/>
          <w:szCs w:val="28"/>
        </w:rPr>
        <w:softHyphen/>
      </w:r>
      <w:r w:rsidR="008F304A" w:rsidRPr="00ED2BD0">
        <w:rPr>
          <w:rStyle w:val="11"/>
          <w:sz w:val="28"/>
          <w:szCs w:val="28"/>
        </w:rPr>
        <w:t>ни</w:t>
      </w:r>
      <w:r w:rsidR="00C83121">
        <w:rPr>
          <w:rStyle w:val="11"/>
          <w:sz w:val="28"/>
          <w:szCs w:val="28"/>
        </w:rPr>
        <w:softHyphen/>
      </w:r>
      <w:r w:rsidR="008F304A" w:rsidRPr="00ED2BD0">
        <w:rPr>
          <w:rStyle w:val="11"/>
          <w:sz w:val="28"/>
          <w:szCs w:val="28"/>
        </w:rPr>
        <w:t xml:space="preserve">ками </w:t>
      </w:r>
      <w:r w:rsidR="000E6894" w:rsidRPr="00ED2BD0">
        <w:rPr>
          <w:rStyle w:val="11"/>
          <w:sz w:val="28"/>
          <w:szCs w:val="28"/>
        </w:rPr>
        <w:t xml:space="preserve">директора </w:t>
      </w:r>
      <w:r w:rsidR="008F304A" w:rsidRPr="00ED2BD0">
        <w:rPr>
          <w:rStyle w:val="11"/>
          <w:sz w:val="28"/>
          <w:szCs w:val="28"/>
        </w:rPr>
        <w:t>з навчально-</w:t>
      </w:r>
      <w:r w:rsidR="00406D6E" w:rsidRPr="00ED2BD0">
        <w:rPr>
          <w:rStyle w:val="11"/>
          <w:sz w:val="28"/>
          <w:szCs w:val="28"/>
        </w:rPr>
        <w:t>виховної роботи, які відповідают</w:t>
      </w:r>
      <w:r w:rsidR="00970A12">
        <w:rPr>
          <w:rStyle w:val="11"/>
          <w:sz w:val="28"/>
          <w:szCs w:val="28"/>
        </w:rPr>
        <w:t>ь за вико</w:t>
      </w:r>
      <w:r w:rsidR="00C83121">
        <w:rPr>
          <w:rStyle w:val="11"/>
          <w:sz w:val="28"/>
          <w:szCs w:val="28"/>
        </w:rPr>
        <w:softHyphen/>
      </w:r>
      <w:r w:rsidR="00970A12">
        <w:rPr>
          <w:rStyle w:val="11"/>
          <w:sz w:val="28"/>
          <w:szCs w:val="28"/>
        </w:rPr>
        <w:t>на</w:t>
      </w:r>
      <w:r w:rsidR="00C83121">
        <w:rPr>
          <w:rStyle w:val="11"/>
          <w:sz w:val="28"/>
          <w:szCs w:val="28"/>
        </w:rPr>
        <w:softHyphen/>
      </w:r>
      <w:r w:rsidR="00970A12">
        <w:rPr>
          <w:rStyle w:val="11"/>
          <w:sz w:val="28"/>
          <w:szCs w:val="28"/>
        </w:rPr>
        <w:t>ння Інструкції з</w:t>
      </w:r>
      <w:r w:rsidR="00406D6E" w:rsidRPr="00ED2BD0">
        <w:rPr>
          <w:rStyle w:val="11"/>
          <w:sz w:val="28"/>
          <w:szCs w:val="28"/>
        </w:rPr>
        <w:t xml:space="preserve"> обліку дітей і підлітків шкільного віку</w:t>
      </w:r>
      <w:r w:rsidR="001D746B">
        <w:rPr>
          <w:rStyle w:val="11"/>
          <w:sz w:val="28"/>
          <w:szCs w:val="28"/>
        </w:rPr>
        <w:t>,</w:t>
      </w:r>
      <w:r w:rsidR="004309B5">
        <w:rPr>
          <w:rStyle w:val="11"/>
          <w:sz w:val="28"/>
          <w:szCs w:val="28"/>
        </w:rPr>
        <w:t xml:space="preserve"> та</w:t>
      </w:r>
      <w:r w:rsidR="00FF1049" w:rsidRPr="004309B5">
        <w:rPr>
          <w:rStyle w:val="11"/>
          <w:sz w:val="28"/>
          <w:szCs w:val="28"/>
        </w:rPr>
        <w:t xml:space="preserve"> надати </w:t>
      </w:r>
      <w:r w:rsidR="004309B5">
        <w:rPr>
          <w:rStyle w:val="11"/>
          <w:sz w:val="28"/>
          <w:szCs w:val="28"/>
        </w:rPr>
        <w:t>отри</w:t>
      </w:r>
      <w:r w:rsidR="00C83121">
        <w:rPr>
          <w:rStyle w:val="11"/>
          <w:sz w:val="28"/>
          <w:szCs w:val="28"/>
        </w:rPr>
        <w:softHyphen/>
      </w:r>
      <w:r w:rsidR="00C83121">
        <w:rPr>
          <w:rStyle w:val="11"/>
          <w:sz w:val="28"/>
          <w:szCs w:val="28"/>
        </w:rPr>
        <w:softHyphen/>
      </w:r>
      <w:r w:rsidR="004309B5">
        <w:rPr>
          <w:rStyle w:val="11"/>
          <w:sz w:val="28"/>
          <w:szCs w:val="28"/>
        </w:rPr>
        <w:t xml:space="preserve">мані </w:t>
      </w:r>
      <w:r w:rsidR="00FF1049" w:rsidRPr="004309B5">
        <w:rPr>
          <w:rStyle w:val="11"/>
          <w:sz w:val="28"/>
          <w:szCs w:val="28"/>
        </w:rPr>
        <w:t xml:space="preserve">списки загальноосвітнім навчальним закладам згідно з </w:t>
      </w:r>
      <w:r w:rsidR="00C83121" w:rsidRPr="004309B5">
        <w:rPr>
          <w:rStyle w:val="11"/>
          <w:sz w:val="28"/>
          <w:szCs w:val="28"/>
        </w:rPr>
        <w:t>тери</w:t>
      </w:r>
      <w:r w:rsidR="00C83121">
        <w:rPr>
          <w:rStyle w:val="11"/>
          <w:sz w:val="28"/>
          <w:szCs w:val="28"/>
        </w:rPr>
        <w:softHyphen/>
      </w:r>
      <w:r w:rsidR="00C83121" w:rsidRPr="004309B5">
        <w:rPr>
          <w:rStyle w:val="11"/>
          <w:sz w:val="28"/>
          <w:szCs w:val="28"/>
        </w:rPr>
        <w:t>то</w:t>
      </w:r>
      <w:r w:rsidR="00C83121">
        <w:rPr>
          <w:rStyle w:val="11"/>
          <w:sz w:val="28"/>
          <w:szCs w:val="28"/>
        </w:rPr>
        <w:softHyphen/>
      </w:r>
      <w:r w:rsidR="00C83121" w:rsidRPr="004309B5">
        <w:rPr>
          <w:rStyle w:val="11"/>
          <w:sz w:val="28"/>
          <w:szCs w:val="28"/>
        </w:rPr>
        <w:t>рія</w:t>
      </w:r>
      <w:r w:rsidR="00C83121">
        <w:rPr>
          <w:rStyle w:val="11"/>
          <w:sz w:val="28"/>
          <w:szCs w:val="28"/>
        </w:rPr>
        <w:softHyphen/>
      </w:r>
      <w:r w:rsidR="00C83121" w:rsidRPr="004309B5">
        <w:rPr>
          <w:rStyle w:val="11"/>
          <w:sz w:val="28"/>
          <w:szCs w:val="28"/>
        </w:rPr>
        <w:t>ми обслуговування</w:t>
      </w:r>
      <w:r w:rsidR="00C83121">
        <w:rPr>
          <w:rStyle w:val="11"/>
          <w:sz w:val="28"/>
          <w:szCs w:val="28"/>
        </w:rPr>
        <w:t>,</w:t>
      </w:r>
      <w:r w:rsidR="00C83121" w:rsidRPr="004309B5">
        <w:rPr>
          <w:rStyle w:val="11"/>
          <w:sz w:val="28"/>
          <w:szCs w:val="28"/>
        </w:rPr>
        <w:t xml:space="preserve"> </w:t>
      </w:r>
      <w:r w:rsidR="00FF1049" w:rsidRPr="004309B5">
        <w:rPr>
          <w:rStyle w:val="11"/>
          <w:sz w:val="28"/>
          <w:szCs w:val="28"/>
        </w:rPr>
        <w:t>за</w:t>
      </w:r>
      <w:r w:rsidR="00C83121">
        <w:rPr>
          <w:rStyle w:val="11"/>
          <w:sz w:val="28"/>
          <w:szCs w:val="28"/>
        </w:rPr>
        <w:softHyphen/>
      </w:r>
      <w:r w:rsidR="00FF1049" w:rsidRPr="004309B5">
        <w:rPr>
          <w:rStyle w:val="11"/>
          <w:sz w:val="28"/>
          <w:szCs w:val="28"/>
        </w:rPr>
        <w:t>кріп</w:t>
      </w:r>
      <w:r w:rsidR="00C83121">
        <w:rPr>
          <w:rStyle w:val="11"/>
          <w:sz w:val="28"/>
          <w:szCs w:val="28"/>
        </w:rPr>
        <w:softHyphen/>
      </w:r>
      <w:r w:rsidR="00FF1049" w:rsidRPr="004309B5">
        <w:rPr>
          <w:rStyle w:val="11"/>
          <w:sz w:val="28"/>
          <w:szCs w:val="28"/>
        </w:rPr>
        <w:t>лен</w:t>
      </w:r>
      <w:r w:rsidR="00C83121">
        <w:rPr>
          <w:rStyle w:val="11"/>
          <w:sz w:val="28"/>
          <w:szCs w:val="28"/>
        </w:rPr>
        <w:t>ими за ними</w:t>
      </w:r>
      <w:r w:rsidR="00FF1049" w:rsidRPr="004309B5">
        <w:rPr>
          <w:rStyle w:val="11"/>
          <w:sz w:val="28"/>
          <w:szCs w:val="28"/>
        </w:rPr>
        <w:t>.</w:t>
      </w:r>
    </w:p>
    <w:p w:rsidR="00F506E9" w:rsidRPr="001D746B" w:rsidRDefault="00406D6E" w:rsidP="00C83121">
      <w:pPr>
        <w:pStyle w:val="4"/>
        <w:numPr>
          <w:ilvl w:val="1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ind w:left="600" w:right="1"/>
        <w:rPr>
          <w:rStyle w:val="11"/>
          <w:color w:val="auto"/>
          <w:sz w:val="28"/>
          <w:szCs w:val="28"/>
          <w:shd w:val="clear" w:color="auto" w:fill="auto"/>
        </w:rPr>
      </w:pPr>
      <w:r w:rsidRPr="00ED2BD0">
        <w:rPr>
          <w:rStyle w:val="11"/>
          <w:sz w:val="28"/>
          <w:szCs w:val="28"/>
        </w:rPr>
        <w:t>До</w:t>
      </w:r>
      <w:r w:rsidRPr="001C27CD">
        <w:rPr>
          <w:rStyle w:val="11"/>
          <w:color w:val="auto"/>
          <w:sz w:val="28"/>
          <w:szCs w:val="28"/>
        </w:rPr>
        <w:t xml:space="preserve"> </w:t>
      </w:r>
      <w:r w:rsidR="00B831B2">
        <w:rPr>
          <w:rStyle w:val="11"/>
          <w:color w:val="auto"/>
          <w:sz w:val="28"/>
          <w:szCs w:val="28"/>
        </w:rPr>
        <w:t>06</w:t>
      </w:r>
      <w:r w:rsidRPr="001C27CD">
        <w:rPr>
          <w:rStyle w:val="11"/>
          <w:color w:val="auto"/>
          <w:sz w:val="28"/>
          <w:szCs w:val="28"/>
        </w:rPr>
        <w:t>.10.201</w:t>
      </w:r>
      <w:r w:rsidR="00573C23">
        <w:rPr>
          <w:rStyle w:val="11"/>
          <w:color w:val="auto"/>
          <w:sz w:val="28"/>
          <w:szCs w:val="28"/>
        </w:rPr>
        <w:t>7</w:t>
      </w:r>
      <w:r w:rsidR="00F506E9" w:rsidRPr="001C27CD">
        <w:rPr>
          <w:rStyle w:val="11"/>
          <w:color w:val="auto"/>
          <w:sz w:val="28"/>
          <w:szCs w:val="28"/>
        </w:rPr>
        <w:t xml:space="preserve"> </w:t>
      </w:r>
      <w:r w:rsidR="00F506E9" w:rsidRPr="00ED2BD0">
        <w:rPr>
          <w:rStyle w:val="11"/>
          <w:sz w:val="28"/>
          <w:szCs w:val="28"/>
        </w:rPr>
        <w:t xml:space="preserve">року узагальнити </w:t>
      </w:r>
      <w:r w:rsidR="00B250C0" w:rsidRPr="00ED2BD0">
        <w:rPr>
          <w:rStyle w:val="11"/>
          <w:sz w:val="28"/>
          <w:szCs w:val="28"/>
        </w:rPr>
        <w:t>матеріали контролю за</w:t>
      </w:r>
      <w:r w:rsidRPr="00ED2BD0">
        <w:rPr>
          <w:rStyle w:val="11"/>
          <w:sz w:val="28"/>
          <w:szCs w:val="28"/>
        </w:rPr>
        <w:t xml:space="preserve"> виконання</w:t>
      </w:r>
      <w:r w:rsidR="00F506E9" w:rsidRPr="00ED2BD0">
        <w:rPr>
          <w:rStyle w:val="11"/>
          <w:sz w:val="28"/>
          <w:szCs w:val="28"/>
        </w:rPr>
        <w:t>м</w:t>
      </w:r>
      <w:r w:rsidRPr="00ED2BD0">
        <w:rPr>
          <w:rStyle w:val="11"/>
          <w:sz w:val="28"/>
          <w:szCs w:val="28"/>
        </w:rPr>
        <w:t xml:space="preserve"> </w:t>
      </w:r>
      <w:r w:rsidR="00C83121">
        <w:rPr>
          <w:rStyle w:val="11"/>
          <w:sz w:val="28"/>
          <w:szCs w:val="28"/>
        </w:rPr>
        <w:t>п</w:t>
      </w:r>
      <w:r w:rsidRPr="00ED2BD0">
        <w:rPr>
          <w:rStyle w:val="11"/>
          <w:sz w:val="28"/>
          <w:szCs w:val="28"/>
        </w:rPr>
        <w:t>останови Кабінету Міністрів України від 12.0</w:t>
      </w:r>
      <w:r w:rsidR="001D746B">
        <w:rPr>
          <w:rStyle w:val="11"/>
          <w:sz w:val="28"/>
          <w:szCs w:val="28"/>
        </w:rPr>
        <w:t xml:space="preserve">4.2000 № 646 </w:t>
      </w:r>
      <w:proofErr w:type="spellStart"/>
      <w:r w:rsidR="001D746B" w:rsidRPr="001D746B">
        <w:rPr>
          <w:rStyle w:val="11"/>
          <w:sz w:val="28"/>
          <w:szCs w:val="28"/>
        </w:rPr>
        <w:t>”</w:t>
      </w:r>
      <w:r w:rsidR="001D746B">
        <w:rPr>
          <w:rStyle w:val="11"/>
          <w:sz w:val="28"/>
          <w:szCs w:val="28"/>
        </w:rPr>
        <w:t>Про</w:t>
      </w:r>
      <w:proofErr w:type="spellEnd"/>
      <w:r w:rsidR="001D746B">
        <w:rPr>
          <w:rStyle w:val="11"/>
          <w:sz w:val="28"/>
          <w:szCs w:val="28"/>
        </w:rPr>
        <w:t xml:space="preserve"> затвердження І</w:t>
      </w:r>
      <w:r w:rsidRPr="00ED2BD0">
        <w:rPr>
          <w:rStyle w:val="11"/>
          <w:sz w:val="28"/>
          <w:szCs w:val="28"/>
        </w:rPr>
        <w:t xml:space="preserve">нструкції з обліку дітей і підлітків шкільного </w:t>
      </w:r>
      <w:proofErr w:type="spellStart"/>
      <w:r w:rsidRPr="00ED2BD0">
        <w:rPr>
          <w:rStyle w:val="11"/>
          <w:sz w:val="28"/>
          <w:szCs w:val="28"/>
        </w:rPr>
        <w:t>віку</w:t>
      </w:r>
      <w:r w:rsidR="001D746B" w:rsidRPr="001D746B">
        <w:rPr>
          <w:rStyle w:val="11"/>
          <w:sz w:val="28"/>
          <w:szCs w:val="28"/>
        </w:rPr>
        <w:t>”</w:t>
      </w:r>
      <w:proofErr w:type="spellEnd"/>
      <w:r w:rsidRPr="00ED2BD0">
        <w:rPr>
          <w:rStyle w:val="11"/>
          <w:sz w:val="28"/>
          <w:szCs w:val="28"/>
        </w:rPr>
        <w:t xml:space="preserve"> керівниками закладів освіти, </w:t>
      </w:r>
      <w:r w:rsidR="00C83121">
        <w:rPr>
          <w:rStyle w:val="11"/>
          <w:sz w:val="28"/>
          <w:szCs w:val="28"/>
        </w:rPr>
        <w:t>у</w:t>
      </w:r>
      <w:r w:rsidRPr="00ED2BD0">
        <w:rPr>
          <w:rStyle w:val="11"/>
          <w:sz w:val="28"/>
          <w:szCs w:val="28"/>
        </w:rPr>
        <w:t>жити заходів щодо повного охоплення дітей і підлітків шкільного віку різними формами навчання.</w:t>
      </w:r>
    </w:p>
    <w:p w:rsidR="00ED2BD0" w:rsidRPr="001D746B" w:rsidRDefault="00ED2BD0" w:rsidP="00C83121">
      <w:pPr>
        <w:pStyle w:val="4"/>
        <w:shd w:val="clear" w:color="auto" w:fill="auto"/>
        <w:tabs>
          <w:tab w:val="left" w:pos="727"/>
        </w:tabs>
        <w:spacing w:before="0" w:after="0" w:line="240" w:lineRule="auto"/>
        <w:ind w:left="600" w:right="1" w:firstLine="0"/>
        <w:rPr>
          <w:sz w:val="28"/>
          <w:szCs w:val="28"/>
          <w:lang w:val="uk-UA"/>
        </w:rPr>
      </w:pPr>
    </w:p>
    <w:p w:rsidR="003F24B5" w:rsidRPr="00C75B50" w:rsidRDefault="00FF1049" w:rsidP="00C83121">
      <w:pPr>
        <w:pStyle w:val="4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240" w:lineRule="auto"/>
        <w:ind w:left="600" w:right="1"/>
        <w:rPr>
          <w:rStyle w:val="11"/>
          <w:color w:val="auto"/>
          <w:sz w:val="28"/>
          <w:szCs w:val="28"/>
          <w:shd w:val="clear" w:color="auto" w:fill="auto"/>
          <w:lang w:val="ru-RU"/>
        </w:rPr>
      </w:pPr>
      <w:r>
        <w:rPr>
          <w:rStyle w:val="11"/>
          <w:sz w:val="28"/>
          <w:szCs w:val="28"/>
        </w:rPr>
        <w:t>Директорам загальноосвітніх навчальних закладів</w:t>
      </w:r>
      <w:r w:rsidR="00406D6E" w:rsidRPr="00ED2BD0">
        <w:rPr>
          <w:rStyle w:val="11"/>
          <w:sz w:val="28"/>
          <w:szCs w:val="28"/>
        </w:rPr>
        <w:t>:</w:t>
      </w:r>
    </w:p>
    <w:p w:rsidR="0098568B" w:rsidRPr="00ED2BD0" w:rsidRDefault="003F24B5" w:rsidP="00C83121">
      <w:pPr>
        <w:pStyle w:val="4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40" w:lineRule="auto"/>
        <w:ind w:left="600" w:right="1"/>
        <w:rPr>
          <w:rStyle w:val="11"/>
          <w:color w:val="auto"/>
          <w:sz w:val="28"/>
          <w:szCs w:val="28"/>
          <w:shd w:val="clear" w:color="auto" w:fill="auto"/>
        </w:rPr>
      </w:pPr>
      <w:r w:rsidRPr="00ED2BD0">
        <w:rPr>
          <w:rStyle w:val="11"/>
          <w:sz w:val="28"/>
          <w:szCs w:val="28"/>
        </w:rPr>
        <w:t xml:space="preserve">До </w:t>
      </w:r>
      <w:r w:rsidR="00C75B50">
        <w:rPr>
          <w:rStyle w:val="11"/>
          <w:color w:val="000000" w:themeColor="text1"/>
          <w:sz w:val="28"/>
          <w:szCs w:val="28"/>
        </w:rPr>
        <w:t>05</w:t>
      </w:r>
      <w:r w:rsidRPr="00ED2BD0">
        <w:rPr>
          <w:rStyle w:val="11"/>
          <w:color w:val="000000" w:themeColor="text1"/>
          <w:sz w:val="28"/>
          <w:szCs w:val="28"/>
        </w:rPr>
        <w:t>.09.201</w:t>
      </w:r>
      <w:r w:rsidR="00573C23">
        <w:rPr>
          <w:rStyle w:val="11"/>
          <w:color w:val="000000" w:themeColor="text1"/>
          <w:sz w:val="28"/>
          <w:szCs w:val="28"/>
        </w:rPr>
        <w:t>7</w:t>
      </w:r>
      <w:r w:rsidRPr="00ED2BD0">
        <w:rPr>
          <w:rStyle w:val="11"/>
          <w:sz w:val="28"/>
          <w:szCs w:val="28"/>
        </w:rPr>
        <w:t xml:space="preserve"> року здійснити перевірку на</w:t>
      </w:r>
      <w:r w:rsidR="00C83121">
        <w:rPr>
          <w:rStyle w:val="11"/>
          <w:sz w:val="28"/>
          <w:szCs w:val="28"/>
        </w:rPr>
        <w:t>вчання</w:t>
      </w:r>
      <w:r w:rsidRPr="00ED2BD0">
        <w:rPr>
          <w:rStyle w:val="11"/>
          <w:sz w:val="28"/>
          <w:szCs w:val="28"/>
        </w:rPr>
        <w:t xml:space="preserve"> дітей і підлітків шкільного віку </w:t>
      </w:r>
      <w:r w:rsidR="00C83121">
        <w:rPr>
          <w:rStyle w:val="11"/>
          <w:sz w:val="28"/>
          <w:szCs w:val="28"/>
        </w:rPr>
        <w:t>в</w:t>
      </w:r>
      <w:r w:rsidRPr="00ED2BD0">
        <w:rPr>
          <w:rStyle w:val="11"/>
          <w:sz w:val="28"/>
          <w:szCs w:val="28"/>
        </w:rPr>
        <w:t xml:space="preserve"> закладах освіти відповідно </w:t>
      </w:r>
      <w:r w:rsidR="001D746B">
        <w:rPr>
          <w:rStyle w:val="11"/>
          <w:sz w:val="28"/>
          <w:szCs w:val="28"/>
        </w:rPr>
        <w:t>до отриманих списків за територією</w:t>
      </w:r>
      <w:r w:rsidRPr="00ED2BD0">
        <w:rPr>
          <w:rStyle w:val="11"/>
          <w:sz w:val="28"/>
          <w:szCs w:val="28"/>
        </w:rPr>
        <w:t xml:space="preserve"> обслуговування та взаємоперевірку між закладами</w:t>
      </w:r>
      <w:r w:rsidR="00FF1049">
        <w:rPr>
          <w:rStyle w:val="11"/>
          <w:sz w:val="28"/>
          <w:szCs w:val="28"/>
        </w:rPr>
        <w:t>.</w:t>
      </w:r>
    </w:p>
    <w:p w:rsidR="004B33CA" w:rsidRPr="00ED2BD0" w:rsidRDefault="00AF1508" w:rsidP="00C83121">
      <w:pPr>
        <w:pStyle w:val="4"/>
        <w:numPr>
          <w:ilvl w:val="1"/>
          <w:numId w:val="1"/>
        </w:numPr>
        <w:shd w:val="clear" w:color="auto" w:fill="auto"/>
        <w:tabs>
          <w:tab w:val="left" w:pos="598"/>
          <w:tab w:val="left" w:pos="9781"/>
        </w:tabs>
        <w:spacing w:before="0" w:after="0" w:line="240" w:lineRule="auto"/>
        <w:ind w:left="600" w:right="1"/>
        <w:rPr>
          <w:sz w:val="28"/>
          <w:szCs w:val="28"/>
        </w:rPr>
      </w:pPr>
      <w:r w:rsidRPr="00ED2BD0">
        <w:rPr>
          <w:rStyle w:val="11"/>
          <w:sz w:val="28"/>
          <w:szCs w:val="28"/>
        </w:rPr>
        <w:t xml:space="preserve">До </w:t>
      </w:r>
      <w:r w:rsidR="00906272">
        <w:rPr>
          <w:rStyle w:val="11"/>
          <w:color w:val="auto"/>
          <w:sz w:val="28"/>
          <w:szCs w:val="28"/>
        </w:rPr>
        <w:t>08.</w:t>
      </w:r>
      <w:r w:rsidRPr="00C75B50">
        <w:rPr>
          <w:rStyle w:val="11"/>
          <w:color w:val="auto"/>
          <w:sz w:val="28"/>
          <w:szCs w:val="28"/>
        </w:rPr>
        <w:t>09.201</w:t>
      </w:r>
      <w:r w:rsidR="00573C23">
        <w:rPr>
          <w:rStyle w:val="11"/>
          <w:color w:val="auto"/>
          <w:sz w:val="28"/>
          <w:szCs w:val="28"/>
        </w:rPr>
        <w:t>7</w:t>
      </w:r>
      <w:r w:rsidR="00406D6E" w:rsidRPr="00ED2BD0">
        <w:rPr>
          <w:rStyle w:val="11"/>
          <w:sz w:val="28"/>
          <w:szCs w:val="28"/>
        </w:rPr>
        <w:t xml:space="preserve"> року надати управлінню освіти і науки списк</w:t>
      </w:r>
      <w:r w:rsidR="000E6894" w:rsidRPr="00ED2BD0">
        <w:rPr>
          <w:rStyle w:val="11"/>
          <w:sz w:val="28"/>
          <w:szCs w:val="28"/>
        </w:rPr>
        <w:t>и дітей за вказаними категоріями</w:t>
      </w:r>
      <w:r w:rsidR="001D746B">
        <w:rPr>
          <w:rStyle w:val="11"/>
          <w:sz w:val="28"/>
          <w:szCs w:val="28"/>
        </w:rPr>
        <w:t>:</w:t>
      </w:r>
      <w:r w:rsidR="00E56840">
        <w:rPr>
          <w:rStyle w:val="11"/>
          <w:sz w:val="28"/>
          <w:szCs w:val="28"/>
        </w:rPr>
        <w:t xml:space="preserve"> повних</w:t>
      </w:r>
      <w:r w:rsidR="00956D73" w:rsidRPr="00ED2BD0">
        <w:rPr>
          <w:rStyle w:val="11"/>
          <w:sz w:val="28"/>
          <w:szCs w:val="28"/>
        </w:rPr>
        <w:t xml:space="preserve"> 5 років;</w:t>
      </w:r>
      <w:r w:rsidR="00ED0B7D">
        <w:rPr>
          <w:rStyle w:val="11"/>
          <w:sz w:val="28"/>
          <w:szCs w:val="28"/>
        </w:rPr>
        <w:t xml:space="preserve"> 6-18</w:t>
      </w:r>
      <w:r w:rsidR="00406D6E" w:rsidRPr="00ED2BD0">
        <w:rPr>
          <w:rStyle w:val="11"/>
          <w:sz w:val="28"/>
          <w:szCs w:val="28"/>
        </w:rPr>
        <w:t xml:space="preserve"> років</w:t>
      </w:r>
      <w:r w:rsidR="00956D73" w:rsidRPr="00ED2BD0">
        <w:rPr>
          <w:rStyle w:val="11"/>
          <w:sz w:val="28"/>
          <w:szCs w:val="28"/>
        </w:rPr>
        <w:t>;</w:t>
      </w:r>
      <w:r w:rsidR="00406D6E" w:rsidRPr="00ED2BD0">
        <w:rPr>
          <w:rStyle w:val="11"/>
          <w:sz w:val="28"/>
          <w:szCs w:val="28"/>
        </w:rPr>
        <w:t xml:space="preserve"> діт</w:t>
      </w:r>
      <w:r w:rsidR="001D746B">
        <w:rPr>
          <w:rStyle w:val="11"/>
          <w:sz w:val="28"/>
          <w:szCs w:val="28"/>
        </w:rPr>
        <w:t xml:space="preserve">ей, які не </w:t>
      </w:r>
      <w:r w:rsidR="001D746B">
        <w:rPr>
          <w:rStyle w:val="11"/>
          <w:sz w:val="28"/>
          <w:szCs w:val="28"/>
        </w:rPr>
        <w:lastRenderedPageBreak/>
        <w:t>підлягають навчанню</w:t>
      </w:r>
      <w:r w:rsidR="00406D6E" w:rsidRPr="00ED2BD0">
        <w:rPr>
          <w:rStyle w:val="11"/>
          <w:sz w:val="28"/>
          <w:szCs w:val="28"/>
        </w:rPr>
        <w:t>.</w:t>
      </w:r>
    </w:p>
    <w:p w:rsidR="004B33CA" w:rsidRPr="00ED2BD0" w:rsidRDefault="004B33CA" w:rsidP="00C83121">
      <w:pPr>
        <w:pStyle w:val="4"/>
        <w:numPr>
          <w:ilvl w:val="0"/>
          <w:numId w:val="1"/>
        </w:numPr>
        <w:shd w:val="clear" w:color="auto" w:fill="auto"/>
        <w:tabs>
          <w:tab w:val="left" w:pos="9781"/>
        </w:tabs>
        <w:spacing w:before="0" w:after="0" w:line="240" w:lineRule="auto"/>
        <w:ind w:left="426" w:right="1" w:hanging="286"/>
        <w:rPr>
          <w:rStyle w:val="3"/>
          <w:sz w:val="28"/>
          <w:szCs w:val="28"/>
        </w:rPr>
      </w:pPr>
      <w:r w:rsidRPr="00ED2BD0">
        <w:rPr>
          <w:rStyle w:val="3"/>
          <w:sz w:val="28"/>
          <w:szCs w:val="28"/>
        </w:rPr>
        <w:t>Контроль за виконанням наказу покласти на заступника начальника</w:t>
      </w:r>
      <w:r w:rsidR="00AF1508" w:rsidRPr="00ED2BD0">
        <w:rPr>
          <w:rStyle w:val="3"/>
          <w:sz w:val="28"/>
          <w:szCs w:val="28"/>
        </w:rPr>
        <w:t xml:space="preserve">  управління освіти і науки Баран</w:t>
      </w:r>
      <w:r w:rsidR="00007C97">
        <w:rPr>
          <w:rStyle w:val="3"/>
          <w:sz w:val="28"/>
          <w:szCs w:val="28"/>
        </w:rPr>
        <w:t>ову В.А</w:t>
      </w:r>
      <w:r w:rsidRPr="00ED2BD0">
        <w:rPr>
          <w:rStyle w:val="3"/>
          <w:sz w:val="28"/>
          <w:szCs w:val="28"/>
        </w:rPr>
        <w:t>.</w:t>
      </w:r>
    </w:p>
    <w:p w:rsidR="004B33CA" w:rsidRPr="00ED2BD0" w:rsidRDefault="004B33CA" w:rsidP="00C83121">
      <w:pPr>
        <w:pStyle w:val="4"/>
        <w:shd w:val="clear" w:color="auto" w:fill="auto"/>
        <w:spacing w:before="0" w:after="0" w:line="240" w:lineRule="auto"/>
        <w:ind w:left="426" w:right="1" w:hanging="426"/>
        <w:rPr>
          <w:rStyle w:val="3"/>
          <w:sz w:val="28"/>
          <w:szCs w:val="28"/>
        </w:rPr>
      </w:pPr>
    </w:p>
    <w:p w:rsidR="004B33CA" w:rsidRPr="00ED2BD0" w:rsidRDefault="004B33CA" w:rsidP="00C83121">
      <w:pPr>
        <w:pStyle w:val="4"/>
        <w:shd w:val="clear" w:color="auto" w:fill="auto"/>
        <w:spacing w:before="0" w:after="0" w:line="240" w:lineRule="auto"/>
        <w:ind w:right="200"/>
        <w:jc w:val="left"/>
        <w:rPr>
          <w:rStyle w:val="3"/>
          <w:sz w:val="28"/>
          <w:szCs w:val="28"/>
        </w:rPr>
      </w:pPr>
    </w:p>
    <w:p w:rsidR="004B33CA" w:rsidRPr="00ED2BD0" w:rsidRDefault="004B33CA" w:rsidP="00C83121">
      <w:pPr>
        <w:pStyle w:val="4"/>
        <w:shd w:val="clear" w:color="auto" w:fill="auto"/>
        <w:spacing w:before="0" w:after="0" w:line="240" w:lineRule="auto"/>
        <w:ind w:left="680" w:right="200"/>
        <w:jc w:val="left"/>
        <w:rPr>
          <w:sz w:val="28"/>
          <w:szCs w:val="28"/>
        </w:rPr>
      </w:pPr>
    </w:p>
    <w:p w:rsidR="004B33CA" w:rsidRPr="00ED2BD0" w:rsidRDefault="004B33CA" w:rsidP="00C83121">
      <w:pPr>
        <w:pStyle w:val="4"/>
        <w:shd w:val="clear" w:color="auto" w:fill="auto"/>
        <w:spacing w:before="0" w:after="0" w:line="240" w:lineRule="auto"/>
        <w:ind w:left="102" w:firstLine="0"/>
        <w:jc w:val="left"/>
        <w:rPr>
          <w:sz w:val="28"/>
          <w:szCs w:val="28"/>
        </w:rPr>
      </w:pPr>
      <w:r w:rsidRPr="00ED2BD0">
        <w:rPr>
          <w:rStyle w:val="3"/>
          <w:sz w:val="28"/>
          <w:szCs w:val="28"/>
        </w:rPr>
        <w:t xml:space="preserve">     Начальник управління освіти і науки                                  Ю.Ф.Петрик</w:t>
      </w:r>
    </w:p>
    <w:p w:rsidR="004B33CA" w:rsidRPr="00ED2BD0" w:rsidRDefault="004B33CA" w:rsidP="00C83121">
      <w:pPr>
        <w:spacing w:after="0" w:line="240" w:lineRule="auto"/>
        <w:ind w:left="100" w:right="160"/>
        <w:rPr>
          <w:rStyle w:val="31"/>
          <w:rFonts w:eastAsiaTheme="minorHAnsi"/>
          <w:sz w:val="28"/>
          <w:szCs w:val="28"/>
        </w:rPr>
      </w:pPr>
    </w:p>
    <w:p w:rsidR="004B33CA" w:rsidRPr="00ED2BD0" w:rsidRDefault="004B33CA" w:rsidP="00C83121">
      <w:pPr>
        <w:spacing w:after="0" w:line="240" w:lineRule="auto"/>
        <w:ind w:left="100" w:right="160"/>
        <w:rPr>
          <w:rStyle w:val="31"/>
          <w:rFonts w:eastAsiaTheme="minorHAnsi"/>
          <w:sz w:val="28"/>
          <w:szCs w:val="28"/>
        </w:rPr>
      </w:pPr>
    </w:p>
    <w:p w:rsidR="0098568B" w:rsidRPr="00ED2BD0" w:rsidRDefault="0098568B" w:rsidP="00C83121">
      <w:pPr>
        <w:spacing w:after="0" w:line="240" w:lineRule="auto"/>
        <w:ind w:left="100" w:right="160"/>
        <w:rPr>
          <w:rStyle w:val="31"/>
          <w:rFonts w:eastAsiaTheme="minorHAnsi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243"/>
        <w:gridCol w:w="3008"/>
        <w:gridCol w:w="3060"/>
      </w:tblGrid>
      <w:tr w:rsidR="00C83121" w:rsidRPr="00C83121" w:rsidTr="002958D2">
        <w:trPr>
          <w:trHeight w:val="782"/>
          <w:jc w:val="center"/>
        </w:trPr>
        <w:tc>
          <w:tcPr>
            <w:tcW w:w="3243" w:type="dxa"/>
            <w:shd w:val="clear" w:color="auto" w:fill="auto"/>
          </w:tcPr>
          <w:p w:rsidR="00C83121" w:rsidRPr="00C83121" w:rsidRDefault="00C83121" w:rsidP="00C83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>Виконавець:</w:t>
            </w:r>
          </w:p>
          <w:p w:rsidR="00C83121" w:rsidRPr="00C83121" w:rsidRDefault="00C83121" w:rsidP="00C83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Зінченко В. М.</w:t>
            </w:r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                                                                           </w:t>
            </w:r>
          </w:p>
          <w:p w:rsidR="00C83121" w:rsidRPr="00C83121" w:rsidRDefault="00C83121" w:rsidP="00C8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</w:t>
            </w:r>
          </w:p>
        </w:tc>
        <w:tc>
          <w:tcPr>
            <w:tcW w:w="3008" w:type="dxa"/>
            <w:shd w:val="clear" w:color="auto" w:fill="auto"/>
          </w:tcPr>
          <w:p w:rsidR="00C83121" w:rsidRPr="00C83121" w:rsidRDefault="00C83121" w:rsidP="00C83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Завізовано: </w:t>
            </w:r>
          </w:p>
          <w:p w:rsidR="00C83121" w:rsidRPr="00C83121" w:rsidRDefault="00C83121" w:rsidP="00C83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83121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Баранова В. А.</w:t>
            </w:r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                                                                        </w:t>
            </w:r>
          </w:p>
          <w:p w:rsidR="00C83121" w:rsidRPr="00C83121" w:rsidRDefault="00C83121" w:rsidP="00C8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</w:p>
          <w:p w:rsidR="00C83121" w:rsidRPr="00C83121" w:rsidRDefault="00C83121" w:rsidP="00C8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Чумак С. В.</w:t>
            </w:r>
          </w:p>
          <w:p w:rsidR="00C83121" w:rsidRPr="00C83121" w:rsidRDefault="00C83121" w:rsidP="00C8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C83121" w:rsidRPr="00C83121" w:rsidRDefault="00C83121" w:rsidP="00C8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Надіслано: </w:t>
            </w:r>
          </w:p>
          <w:p w:rsidR="00C83121" w:rsidRPr="00C83121" w:rsidRDefault="00C83121" w:rsidP="00C8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до справи, </w:t>
            </w:r>
          </w:p>
          <w:p w:rsidR="00C83121" w:rsidRPr="00C83121" w:rsidRDefault="00C83121" w:rsidP="00C8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>керівникам</w:t>
            </w:r>
            <w:proofErr w:type="spellEnd"/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>закладів</w:t>
            </w:r>
            <w:proofErr w:type="spellEnd"/>
            <w:r w:rsidRPr="00C83121">
              <w:rPr>
                <w:rFonts w:ascii="Times New Roman" w:hAnsi="Times New Roman" w:cs="Times New Roman"/>
                <w:color w:val="000000"/>
                <w:spacing w:val="-6"/>
              </w:rPr>
              <w:t xml:space="preserve"> освіти</w:t>
            </w:r>
          </w:p>
        </w:tc>
      </w:tr>
    </w:tbl>
    <w:p w:rsidR="00B4552C" w:rsidRPr="00C83121" w:rsidRDefault="00B4552C" w:rsidP="00C83121">
      <w:pPr>
        <w:spacing w:after="0" w:line="240" w:lineRule="auto"/>
        <w:rPr>
          <w:sz w:val="24"/>
          <w:szCs w:val="24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7B6701" w:rsidRDefault="00B4552C" w:rsidP="00C83121">
      <w:pPr>
        <w:pStyle w:val="7"/>
        <w:spacing w:before="0"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C83121" w:rsidRDefault="00B4552C" w:rsidP="00C83121">
      <w:pPr>
        <w:pStyle w:val="7"/>
        <w:spacing w:before="0"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C83121" w:rsidRDefault="00B4552C" w:rsidP="00C83121">
      <w:pPr>
        <w:pStyle w:val="7"/>
        <w:spacing w:before="0" w:after="0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C83121" w:rsidRDefault="00C83121" w:rsidP="00C83121">
      <w:pPr>
        <w:pStyle w:val="7"/>
        <w:spacing w:before="0" w:after="0"/>
        <w:jc w:val="right"/>
        <w:rPr>
          <w:lang w:val="uk-UA"/>
        </w:rPr>
      </w:pPr>
    </w:p>
    <w:p w:rsidR="00B4552C" w:rsidRPr="00AD4937" w:rsidRDefault="00B4552C" w:rsidP="00C83121">
      <w:pPr>
        <w:pStyle w:val="7"/>
        <w:spacing w:before="0" w:after="0"/>
        <w:jc w:val="right"/>
        <w:rPr>
          <w:lang w:val="uk-UA"/>
        </w:rPr>
      </w:pPr>
      <w:proofErr w:type="spellStart"/>
      <w:r w:rsidRPr="00AD4937">
        <w:lastRenderedPageBreak/>
        <w:t>Додаток</w:t>
      </w:r>
      <w:proofErr w:type="spellEnd"/>
    </w:p>
    <w:p w:rsidR="00B4552C" w:rsidRPr="00AD4937" w:rsidRDefault="00B4552C" w:rsidP="00C83121">
      <w:pPr>
        <w:pStyle w:val="7"/>
        <w:spacing w:before="0" w:after="0"/>
        <w:jc w:val="right"/>
        <w:rPr>
          <w:lang w:val="uk-UA"/>
        </w:rPr>
      </w:pPr>
      <w:r>
        <w:rPr>
          <w:lang w:val="uk-UA"/>
        </w:rPr>
        <w:t xml:space="preserve">до наказу  управління </w:t>
      </w:r>
    </w:p>
    <w:p w:rsidR="00B4552C" w:rsidRPr="00AD4937" w:rsidRDefault="00B4552C" w:rsidP="00C83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освіти і науки   </w:t>
      </w:r>
    </w:p>
    <w:p w:rsidR="00B4552C" w:rsidRPr="00AD4937" w:rsidRDefault="00B4552C" w:rsidP="00C83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E02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D493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01.06.2017</w:t>
      </w:r>
      <w:r w:rsidRPr="00AD4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937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93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E023B6">
        <w:rPr>
          <w:rFonts w:ascii="Times New Roman" w:hAnsi="Times New Roman" w:cs="Times New Roman"/>
          <w:sz w:val="24"/>
          <w:szCs w:val="24"/>
          <w:lang w:val="uk-UA"/>
        </w:rPr>
        <w:t>100</w:t>
      </w:r>
    </w:p>
    <w:p w:rsidR="00B4552C" w:rsidRDefault="00B4552C" w:rsidP="00C8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906D81" w:rsidRDefault="00B4552C" w:rsidP="00C831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6D81">
        <w:rPr>
          <w:rFonts w:ascii="Times New Roman" w:hAnsi="Times New Roman" w:cs="Times New Roman"/>
          <w:i/>
          <w:sz w:val="24"/>
          <w:szCs w:val="24"/>
          <w:lang w:val="uk-UA"/>
        </w:rPr>
        <w:t>Закріплення територій обслуговування</w:t>
      </w:r>
    </w:p>
    <w:p w:rsidR="00B4552C" w:rsidRPr="00906D81" w:rsidRDefault="00B4552C" w:rsidP="00C83121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6D81">
        <w:rPr>
          <w:rFonts w:ascii="Times New Roman" w:hAnsi="Times New Roman" w:cs="Times New Roman"/>
          <w:i/>
          <w:sz w:val="24"/>
          <w:szCs w:val="24"/>
          <w:lang w:val="uk-UA"/>
        </w:rPr>
        <w:t>за загальноосвітніми навчальними закладами  міста Білої  Церкви</w:t>
      </w:r>
    </w:p>
    <w:p w:rsidR="00B4552C" w:rsidRPr="00906D8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E540AD" w:rsidRDefault="00B4552C" w:rsidP="00C83121">
      <w:pPr>
        <w:pStyle w:val="2"/>
        <w:ind w:left="-142" w:firstLine="426"/>
        <w:rPr>
          <w:sz w:val="24"/>
          <w:szCs w:val="24"/>
        </w:rPr>
      </w:pPr>
      <w:r w:rsidRPr="00906D81">
        <w:rPr>
          <w:sz w:val="24"/>
          <w:szCs w:val="24"/>
        </w:rPr>
        <w:t>Білоцерківська загальноосвітня  школа  І – ІІІ  ступенів № 3 ім. Т.Г.Шевченка</w:t>
      </w:r>
      <w:r w:rsidRPr="00E540AD">
        <w:rPr>
          <w:sz w:val="24"/>
          <w:szCs w:val="24"/>
        </w:rPr>
        <w:t xml:space="preserve">                                                         </w:t>
      </w:r>
    </w:p>
    <w:p w:rsidR="00B4552C" w:rsidRPr="00E540AD" w:rsidRDefault="00B4552C" w:rsidP="00C83121">
      <w:pPr>
        <w:spacing w:after="0" w:line="240" w:lineRule="auto"/>
        <w:rPr>
          <w:sz w:val="24"/>
          <w:szCs w:val="24"/>
          <w:lang w:val="uk-UA"/>
        </w:rPr>
      </w:pP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вул. Кар’єрна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   №№ 1 – 25/2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Павліченко               №№ 1 – 45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вул. Тараса Шевченка     №№ 83, 85, 93, 95, 97, 99,112а, 118, 120, 122, 122а, 124, 124а, 146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123 – 196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. Шолом-Алейхема   </w:t>
      </w: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№№ 64/33 – 98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провулок Кар</w:t>
      </w:r>
      <w:r w:rsidRPr="00E540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єрний</w:t>
      </w:r>
      <w:proofErr w:type="spellEnd"/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0AD">
        <w:rPr>
          <w:rFonts w:ascii="Times New Roman" w:hAnsi="Times New Roman" w:cs="Times New Roman"/>
          <w:sz w:val="24"/>
          <w:szCs w:val="24"/>
        </w:rPr>
        <w:t>Інтенданська</w:t>
      </w:r>
      <w:proofErr w:type="spellEnd"/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Кошеля                                                                                                                                                         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Куценко                                                                                               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Ротецька</w:t>
      </w:r>
      <w:proofErr w:type="spellEnd"/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. Михайла Грушевського                                                 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E540AD" w:rsidRDefault="00B4552C" w:rsidP="00C83121">
      <w:pPr>
        <w:pStyle w:val="2"/>
        <w:ind w:firstLine="142"/>
        <w:rPr>
          <w:sz w:val="24"/>
          <w:szCs w:val="24"/>
        </w:rPr>
      </w:pPr>
      <w:r w:rsidRPr="00E540AD">
        <w:rPr>
          <w:sz w:val="24"/>
          <w:szCs w:val="24"/>
        </w:rPr>
        <w:t xml:space="preserve">Білоцерківська загальноосвітня  школа  І – ІІІ  ступенів № 4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540AD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№№ 37,41, 55, 57, 59, 61, 63, 65, 69, 71, 73, 75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>. Митрофанова         №№ 9, 11, 12/18, 13/16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Молодіжна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E540AD" w:rsidRDefault="00B4552C" w:rsidP="00C83121">
      <w:pPr>
        <w:pStyle w:val="2"/>
        <w:ind w:firstLine="142"/>
        <w:rPr>
          <w:sz w:val="24"/>
          <w:szCs w:val="24"/>
        </w:rPr>
      </w:pPr>
      <w:r w:rsidRPr="00E540AD">
        <w:rPr>
          <w:sz w:val="24"/>
          <w:szCs w:val="24"/>
        </w:rPr>
        <w:t>Білоцерківська загальноосвітня  школа  І – ІІІ  ступенів № 5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вул. Гвардійська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вул. Гайова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Крижанівського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. Матросова             </w:t>
      </w: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0AD">
        <w:rPr>
          <w:rFonts w:ascii="Times New Roman" w:hAnsi="Times New Roman" w:cs="Times New Roman"/>
          <w:sz w:val="24"/>
          <w:szCs w:val="24"/>
        </w:rPr>
        <w:t>Чехословацька</w:t>
      </w:r>
      <w:proofErr w:type="spellEnd"/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  <w:proofErr w:type="spellStart"/>
      <w:r w:rsidRPr="00E540A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0AD">
        <w:rPr>
          <w:rFonts w:ascii="Times New Roman" w:hAnsi="Times New Roman" w:cs="Times New Roman"/>
          <w:sz w:val="24"/>
          <w:szCs w:val="24"/>
        </w:rPr>
        <w:t>Січневого</w:t>
      </w:r>
      <w:proofErr w:type="spellEnd"/>
      <w:r w:rsidRPr="00E540AD">
        <w:rPr>
          <w:rFonts w:ascii="Times New Roman" w:hAnsi="Times New Roman" w:cs="Times New Roman"/>
          <w:sz w:val="24"/>
          <w:szCs w:val="24"/>
        </w:rPr>
        <w:t xml:space="preserve"> </w:t>
      </w: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прориву </w:t>
      </w:r>
      <w:r w:rsidRPr="00E540AD">
        <w:rPr>
          <w:rFonts w:ascii="Times New Roman" w:hAnsi="Times New Roman" w:cs="Times New Roman"/>
          <w:color w:val="FFFFFF"/>
          <w:sz w:val="24"/>
          <w:szCs w:val="24"/>
        </w:rPr>
        <w:t xml:space="preserve">№№ 2 – 5, 7, 9, 11, 13, 15/12, 19, 21, 23, 27, 29, 31,                                                 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вул. Сквирське шосе       №№ 47, 49, 53, 214а,б, 216, 216а, 218, 218б, 220, 223, 224, 224а, 226, 236, 238, 240, 242, 244, 248, 250, 252, 254, 256, 258, 260, 262, 264, 266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вул. Суворова</w:t>
      </w:r>
    </w:p>
    <w:p w:rsidR="00B4552C" w:rsidRPr="00E540AD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 xml:space="preserve">вул. Турчанінова             </w:t>
      </w:r>
    </w:p>
    <w:p w:rsidR="00B4552C" w:rsidRDefault="00B4552C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540AD">
        <w:rPr>
          <w:rFonts w:ascii="Times New Roman" w:hAnsi="Times New Roman" w:cs="Times New Roman"/>
          <w:sz w:val="24"/>
          <w:szCs w:val="24"/>
          <w:lang w:val="uk-UA"/>
        </w:rPr>
        <w:t>провулок Будівельників</w:t>
      </w:r>
    </w:p>
    <w:p w:rsidR="007B6701" w:rsidRPr="00E540AD" w:rsidRDefault="007B6701" w:rsidP="00C8312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C83121" w:rsidRDefault="00C83121" w:rsidP="00C83121">
      <w:pPr>
        <w:pStyle w:val="2"/>
        <w:rPr>
          <w:sz w:val="24"/>
          <w:szCs w:val="24"/>
        </w:rPr>
      </w:pPr>
    </w:p>
    <w:p w:rsidR="00B4552C" w:rsidRPr="003526EA" w:rsidRDefault="00B4552C" w:rsidP="00C83121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6</w:t>
      </w:r>
    </w:p>
    <w:p w:rsidR="00B4552C" w:rsidRPr="007B6701" w:rsidRDefault="00B4552C" w:rsidP="00C8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вул. Дачна                          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вул. Декабристів               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вул. Клінічна                     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Миру                         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701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Чорновола</w:t>
      </w:r>
      <w:r w:rsidRPr="007B67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B6701">
        <w:rPr>
          <w:rFonts w:ascii="Times New Roman" w:hAnsi="Times New Roman" w:cs="Times New Roman"/>
          <w:sz w:val="24"/>
          <w:szCs w:val="24"/>
        </w:rPr>
        <w:t>№№ 3, 5, 7, 9, 4/35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>Івана Мазепи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бульвар Олександрійський     </w:t>
      </w:r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№№ </w:t>
      </w:r>
      <w:r w:rsidRPr="007B6701">
        <w:rPr>
          <w:rFonts w:ascii="Times New Roman" w:hAnsi="Times New Roman" w:cs="Times New Roman"/>
          <w:sz w:val="24"/>
          <w:szCs w:val="24"/>
        </w:rPr>
        <w:t>39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, 41, 43, 45, 47, 49, </w:t>
      </w:r>
      <w:r w:rsidRPr="007B6701">
        <w:rPr>
          <w:rFonts w:ascii="Times New Roman" w:hAnsi="Times New Roman" w:cs="Times New Roman"/>
          <w:sz w:val="24"/>
          <w:szCs w:val="24"/>
        </w:rPr>
        <w:t>51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,  82, 82а, 86, 88, 92, 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92а,   92б, 94, 106, 110, 124, 140, 140а, 142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>провулок Клінічний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</w:rPr>
        <w:t xml:space="preserve">урочище  “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Товста “                                                                                               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>. Зелена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>вул. Лазаретна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>вул. Набережна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>Василя Стуса</w:t>
      </w:r>
      <w:r w:rsidRPr="007B67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Чкалова  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Горний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Глухий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Зелений</w:t>
      </w:r>
      <w:proofErr w:type="spellEnd"/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Лазаретний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          №№ 1,2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>Олександрійський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</w:t>
      </w:r>
      <w:proofErr w:type="spellEnd"/>
      <w:r w:rsidRPr="007B670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6701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Яровий</w:t>
      </w:r>
      <w:proofErr w:type="spellEnd"/>
    </w:p>
    <w:p w:rsid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</w:rPr>
        <w:t xml:space="preserve">бульвар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Олександрійський </w:t>
      </w:r>
      <w:r w:rsidRPr="007B6701">
        <w:rPr>
          <w:rFonts w:ascii="Times New Roman" w:hAnsi="Times New Roman" w:cs="Times New Roman"/>
          <w:sz w:val="24"/>
          <w:szCs w:val="24"/>
        </w:rPr>
        <w:t xml:space="preserve">   №№ 115, 117, 123а, 125, 127б, 129а, 143, 143а,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145а, 149, </w:t>
      </w:r>
      <w:r w:rsidR="00166A5D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</w:p>
    <w:p w:rsidR="00B4552C" w:rsidRPr="00166A5D" w:rsidRDefault="00166A5D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B4552C" w:rsidRPr="007B6701">
        <w:rPr>
          <w:rFonts w:ascii="Times New Roman" w:hAnsi="Times New Roman" w:cs="Times New Roman"/>
          <w:sz w:val="24"/>
          <w:szCs w:val="24"/>
          <w:lang w:val="uk-UA"/>
        </w:rPr>
        <w:t>151а,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52C" w:rsidRPr="007B6701">
        <w:rPr>
          <w:rFonts w:ascii="Times New Roman" w:hAnsi="Times New Roman" w:cs="Times New Roman"/>
          <w:sz w:val="24"/>
          <w:szCs w:val="24"/>
        </w:rPr>
        <w:t>153, 161, 161а,179а, 187, 195, 199/2, 205а, 209, 209а, 211а, 211б, 215, 217</w:t>
      </w: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4552C" w:rsidRPr="007B670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7B6701" w:rsidRDefault="00B4552C" w:rsidP="00C8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7B6701" w:rsidRDefault="00B4552C" w:rsidP="00C83121">
      <w:pPr>
        <w:pStyle w:val="2"/>
        <w:rPr>
          <w:sz w:val="24"/>
          <w:szCs w:val="24"/>
        </w:rPr>
      </w:pPr>
      <w:r w:rsidRPr="007B6701">
        <w:rPr>
          <w:sz w:val="24"/>
          <w:szCs w:val="24"/>
        </w:rPr>
        <w:t>Білоцерківська загальноосвітня  школа  І – ІІІ  ступенів № 7</w:t>
      </w:r>
    </w:p>
    <w:p w:rsidR="00B4552C" w:rsidRPr="007B6701" w:rsidRDefault="00B4552C" w:rsidP="00C8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Вокзальна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               №№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1 - </w:t>
      </w:r>
      <w:r w:rsidRPr="007B6701">
        <w:rPr>
          <w:rFonts w:ascii="Times New Roman" w:hAnsi="Times New Roman" w:cs="Times New Roman"/>
          <w:sz w:val="24"/>
          <w:szCs w:val="24"/>
        </w:rPr>
        <w:t xml:space="preserve"> 8, 8а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Купріна</w:t>
      </w:r>
      <w:proofErr w:type="spellEnd"/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Озерна</w:t>
      </w:r>
      <w:proofErr w:type="spellEnd"/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Партизанська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    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67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6701">
        <w:rPr>
          <w:rFonts w:ascii="Times New Roman" w:hAnsi="Times New Roman" w:cs="Times New Roman"/>
          <w:sz w:val="24"/>
          <w:szCs w:val="24"/>
        </w:rPr>
        <w:t>ічна</w:t>
      </w:r>
      <w:proofErr w:type="spellEnd"/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Товарна</w:t>
      </w:r>
      <w:proofErr w:type="spellEnd"/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вул. Тургенєва                                                                                                  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>вул. Гетьмана Сагайдачного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вул. Чернишевського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вул. Фастівська                       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>бульвар  Олександрійський     №№ 12, 20, 25, 22 - 56, 58/2, 3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>, 39/1, 39/2,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701">
        <w:rPr>
          <w:rFonts w:ascii="Times New Roman" w:hAnsi="Times New Roman" w:cs="Times New Roman"/>
          <w:sz w:val="24"/>
          <w:szCs w:val="24"/>
        </w:rPr>
        <w:t>81а,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701">
        <w:rPr>
          <w:rFonts w:ascii="Times New Roman" w:hAnsi="Times New Roman" w:cs="Times New Roman"/>
          <w:sz w:val="24"/>
          <w:szCs w:val="24"/>
        </w:rPr>
        <w:t>83, 49 - 61,</w:t>
      </w: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75, 81, 99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провулок  І  Водопійний                                                                                  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провулок  ІІ Водопійний                                                                                  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провулок  ІІІ  Водопійний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t>провулок Вокзальний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Курсовий</w:t>
      </w:r>
      <w:proofErr w:type="spellEnd"/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           №№ 2, 4, 5, 6, 14а, 15/10, 17а, 17а/1, 19, 21, 22, 23, 25, 28, 30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Курсовий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ІІ </w:t>
      </w: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Курсовий</w:t>
      </w:r>
      <w:proofErr w:type="spellEnd"/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70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7B6701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proofErr w:type="gramStart"/>
      <w:r w:rsidRPr="007B67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6701"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 w:rsidRPr="007B670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B4552C" w:rsidRPr="007B6701" w:rsidRDefault="00B4552C" w:rsidP="00C8312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B670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провулок   ІІ  Річний      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r w:rsidRPr="00166A5D">
        <w:rPr>
          <w:rFonts w:ascii="Times New Roman" w:hAnsi="Times New Roman" w:cs="Times New Roman"/>
          <w:sz w:val="24"/>
          <w:szCs w:val="24"/>
        </w:rPr>
        <w:t xml:space="preserve">І 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Партизанський</w:t>
      </w:r>
      <w:proofErr w:type="spellEnd"/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провулок </w:t>
      </w:r>
      <w:r w:rsidRPr="00166A5D">
        <w:rPr>
          <w:rFonts w:ascii="Times New Roman" w:hAnsi="Times New Roman" w:cs="Times New Roman"/>
          <w:sz w:val="24"/>
          <w:szCs w:val="24"/>
        </w:rPr>
        <w:t xml:space="preserve"> І</w:t>
      </w:r>
      <w:proofErr w:type="spellStart"/>
      <w:r w:rsidRPr="00166A5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Партизанський</w:t>
      </w:r>
      <w:proofErr w:type="spellEnd"/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>Богдана Хмельницького</w:t>
      </w:r>
    </w:p>
    <w:p w:rsid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Водопійна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A5D">
        <w:rPr>
          <w:rFonts w:ascii="Times New Roman" w:hAnsi="Times New Roman" w:cs="Times New Roman"/>
          <w:sz w:val="24"/>
          <w:szCs w:val="24"/>
        </w:rPr>
        <w:t xml:space="preserve">№№ 1а, 3, 3а, 8, 9, 9а, 11,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14, </w:t>
      </w:r>
      <w:r w:rsidRPr="00166A5D">
        <w:rPr>
          <w:rFonts w:ascii="Times New Roman" w:hAnsi="Times New Roman" w:cs="Times New Roman"/>
          <w:sz w:val="24"/>
          <w:szCs w:val="24"/>
        </w:rPr>
        <w:t xml:space="preserve">14а, 19, 20, 24, 24а, 25,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33, 35, 37, 39, </w:t>
      </w:r>
    </w:p>
    <w:p w:rsidR="00B4552C" w:rsidRPr="00166A5D" w:rsidRDefault="00FD1013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B4552C" w:rsidRPr="00166A5D">
        <w:rPr>
          <w:rFonts w:ascii="Times New Roman" w:hAnsi="Times New Roman" w:cs="Times New Roman"/>
          <w:sz w:val="24"/>
          <w:szCs w:val="24"/>
          <w:lang w:val="uk-UA"/>
        </w:rPr>
        <w:t>41,  43 -107, 108, 110, 112, 114, 116, 118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Вокзальна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66A5D">
        <w:rPr>
          <w:rFonts w:ascii="Times New Roman" w:hAnsi="Times New Roman" w:cs="Times New Roman"/>
          <w:sz w:val="24"/>
          <w:szCs w:val="24"/>
        </w:rPr>
        <w:t>№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6A5D">
        <w:rPr>
          <w:rFonts w:ascii="Times New Roman" w:hAnsi="Times New Roman" w:cs="Times New Roman"/>
          <w:sz w:val="24"/>
          <w:szCs w:val="24"/>
          <w:lang w:val="uk-UA"/>
        </w:rPr>
        <w:t>№</w:t>
      </w:r>
      <w:proofErr w:type="spellEnd"/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A5D">
        <w:rPr>
          <w:rFonts w:ascii="Times New Roman" w:hAnsi="Times New Roman" w:cs="Times New Roman"/>
          <w:sz w:val="24"/>
          <w:szCs w:val="24"/>
        </w:rPr>
        <w:t>11,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22 </w:t>
      </w:r>
    </w:p>
    <w:p w:rsidR="00B4552C" w:rsidRPr="00166A5D" w:rsidRDefault="00FD1013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Небесної Сотні   </w:t>
      </w:r>
      <w:r w:rsidR="00B4552C"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№№  7, 64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>Симона Петлюри</w:t>
      </w:r>
      <w:r w:rsidRPr="00166A5D">
        <w:rPr>
          <w:rFonts w:ascii="Times New Roman" w:hAnsi="Times New Roman" w:cs="Times New Roman"/>
          <w:sz w:val="24"/>
          <w:szCs w:val="24"/>
        </w:rPr>
        <w:t xml:space="preserve">  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66A5D">
        <w:rPr>
          <w:rFonts w:ascii="Times New Roman" w:hAnsi="Times New Roman" w:cs="Times New Roman"/>
          <w:sz w:val="24"/>
          <w:szCs w:val="24"/>
        </w:rPr>
        <w:t xml:space="preserve"> №№ 21, 22, 28, 32, 34, 37, 38, 41, 56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66A5D">
        <w:rPr>
          <w:rFonts w:ascii="Times New Roman" w:hAnsi="Times New Roman" w:cs="Times New Roman"/>
          <w:sz w:val="24"/>
          <w:szCs w:val="24"/>
        </w:rPr>
        <w:t xml:space="preserve">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66A5D">
        <w:rPr>
          <w:rFonts w:ascii="Times New Roman" w:hAnsi="Times New Roman" w:cs="Times New Roman"/>
          <w:sz w:val="24"/>
          <w:szCs w:val="24"/>
        </w:rPr>
        <w:t>№№ 59, 62, 68, 70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Нова                  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>. О</w:t>
      </w:r>
      <w:proofErr w:type="spellStart"/>
      <w:r w:rsidRPr="00166A5D">
        <w:rPr>
          <w:rFonts w:ascii="Times New Roman" w:hAnsi="Times New Roman" w:cs="Times New Roman"/>
          <w:sz w:val="24"/>
          <w:szCs w:val="24"/>
          <w:lang w:val="uk-UA"/>
        </w:rPr>
        <w:t>леся</w:t>
      </w:r>
      <w:proofErr w:type="spellEnd"/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Гончара </w:t>
      </w:r>
      <w:r w:rsidRPr="00166A5D">
        <w:rPr>
          <w:rFonts w:ascii="Times New Roman" w:hAnsi="Times New Roman" w:cs="Times New Roman"/>
          <w:sz w:val="24"/>
          <w:szCs w:val="24"/>
        </w:rPr>
        <w:t xml:space="preserve">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66A5D">
        <w:rPr>
          <w:rFonts w:ascii="Times New Roman" w:hAnsi="Times New Roman" w:cs="Times New Roman"/>
          <w:sz w:val="24"/>
          <w:szCs w:val="24"/>
        </w:rPr>
        <w:t xml:space="preserve">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A5D">
        <w:rPr>
          <w:rFonts w:ascii="Times New Roman" w:hAnsi="Times New Roman" w:cs="Times New Roman"/>
          <w:sz w:val="24"/>
          <w:szCs w:val="24"/>
        </w:rPr>
        <w:t>№№ 2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6A5D">
        <w:rPr>
          <w:rFonts w:ascii="Times New Roman" w:hAnsi="Times New Roman" w:cs="Times New Roman"/>
          <w:sz w:val="24"/>
          <w:szCs w:val="24"/>
        </w:rPr>
        <w:t xml:space="preserve">6, 6а, 7, 8,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Pr="00166A5D">
        <w:rPr>
          <w:rFonts w:ascii="Times New Roman" w:hAnsi="Times New Roman" w:cs="Times New Roman"/>
          <w:sz w:val="24"/>
          <w:szCs w:val="24"/>
        </w:rPr>
        <w:t>11, 12, 18, 20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Першотравнева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A5D">
        <w:rPr>
          <w:rFonts w:ascii="Times New Roman" w:hAnsi="Times New Roman" w:cs="Times New Roman"/>
          <w:sz w:val="24"/>
          <w:szCs w:val="24"/>
        </w:rPr>
        <w:t xml:space="preserve">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66A5D">
        <w:rPr>
          <w:rFonts w:ascii="Times New Roman" w:hAnsi="Times New Roman" w:cs="Times New Roman"/>
          <w:sz w:val="24"/>
          <w:szCs w:val="24"/>
        </w:rPr>
        <w:t xml:space="preserve">№№ 39,47, 49,51,55, 56,57,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>60,</w:t>
      </w:r>
      <w:r w:rsidRPr="00166A5D">
        <w:rPr>
          <w:rFonts w:ascii="Times New Roman" w:hAnsi="Times New Roman" w:cs="Times New Roman"/>
          <w:sz w:val="24"/>
          <w:szCs w:val="24"/>
        </w:rPr>
        <w:t>65, 69,70,71,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>73,</w:t>
      </w:r>
      <w:r w:rsidRPr="00166A5D">
        <w:rPr>
          <w:rFonts w:ascii="Times New Roman" w:hAnsi="Times New Roman" w:cs="Times New Roman"/>
          <w:sz w:val="24"/>
          <w:szCs w:val="24"/>
        </w:rPr>
        <w:t>74, 75, 80, 82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Привокзальна   </w:t>
      </w:r>
      <w:r w:rsidRPr="00166A5D">
        <w:rPr>
          <w:rFonts w:ascii="Times New Roman" w:hAnsi="Times New Roman" w:cs="Times New Roman"/>
          <w:sz w:val="24"/>
          <w:szCs w:val="24"/>
        </w:rPr>
        <w:t xml:space="preserve">   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66A5D">
        <w:rPr>
          <w:rFonts w:ascii="Times New Roman" w:hAnsi="Times New Roman" w:cs="Times New Roman"/>
          <w:sz w:val="24"/>
          <w:szCs w:val="24"/>
        </w:rPr>
        <w:t>№№ 26, 36, 51, 61, 69, 75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Пушкінська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66A5D">
        <w:rPr>
          <w:rFonts w:ascii="Times New Roman" w:hAnsi="Times New Roman" w:cs="Times New Roman"/>
          <w:sz w:val="24"/>
          <w:szCs w:val="24"/>
        </w:rPr>
        <w:t xml:space="preserve"> №№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48, </w:t>
      </w:r>
      <w:r w:rsidRPr="00166A5D">
        <w:rPr>
          <w:rFonts w:ascii="Times New Roman" w:hAnsi="Times New Roman" w:cs="Times New Roman"/>
          <w:sz w:val="24"/>
          <w:szCs w:val="24"/>
        </w:rPr>
        <w:t>50, 70а, 72а, 74, 76а, 78, 80, 82, 86</w:t>
      </w:r>
    </w:p>
    <w:p w:rsidR="00B4552C" w:rsidRPr="00166A5D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.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>Андрія Шептицького</w:t>
      </w:r>
      <w:r w:rsidR="005F6C77">
        <w:rPr>
          <w:rFonts w:ascii="Times New Roman" w:hAnsi="Times New Roman" w:cs="Times New Roman"/>
          <w:sz w:val="24"/>
          <w:szCs w:val="24"/>
        </w:rPr>
        <w:t xml:space="preserve">     </w:t>
      </w:r>
      <w:r w:rsidRPr="00166A5D">
        <w:rPr>
          <w:rFonts w:ascii="Times New Roman" w:hAnsi="Times New Roman" w:cs="Times New Roman"/>
          <w:sz w:val="24"/>
          <w:szCs w:val="24"/>
        </w:rPr>
        <w:t xml:space="preserve">  №№  59,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60, </w:t>
      </w:r>
      <w:r w:rsidRPr="00166A5D">
        <w:rPr>
          <w:rFonts w:ascii="Times New Roman" w:hAnsi="Times New Roman" w:cs="Times New Roman"/>
          <w:sz w:val="24"/>
          <w:szCs w:val="24"/>
        </w:rPr>
        <w:t>65, 69, 70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>, 79</w:t>
      </w:r>
    </w:p>
    <w:p w:rsidR="00B4552C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</w:t>
      </w:r>
      <w:r w:rsidRPr="00166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6A5D">
        <w:rPr>
          <w:rFonts w:ascii="Times New Roman" w:hAnsi="Times New Roman" w:cs="Times New Roman"/>
          <w:sz w:val="24"/>
          <w:szCs w:val="24"/>
        </w:rPr>
        <w:t>Курсовий</w:t>
      </w:r>
      <w:proofErr w:type="spellEnd"/>
      <w:r w:rsidRPr="00166A5D">
        <w:rPr>
          <w:rFonts w:ascii="Times New Roman" w:hAnsi="Times New Roman" w:cs="Times New Roman"/>
          <w:sz w:val="24"/>
          <w:szCs w:val="24"/>
        </w:rPr>
        <w:t xml:space="preserve">     </w:t>
      </w:r>
      <w:r w:rsidR="00FD101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66A5D">
        <w:rPr>
          <w:rFonts w:ascii="Times New Roman" w:hAnsi="Times New Roman" w:cs="Times New Roman"/>
          <w:sz w:val="24"/>
          <w:szCs w:val="24"/>
        </w:rPr>
        <w:t>№№ 3, 12а</w:t>
      </w:r>
    </w:p>
    <w:p w:rsidR="005F6C77" w:rsidRPr="005F6C77" w:rsidRDefault="005F6C77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FD1013" w:rsidRDefault="00B4552C" w:rsidP="00C8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>Білоцерківського навчально-виховного об'єднання «Звитяга»</w:t>
      </w:r>
    </w:p>
    <w:p w:rsidR="00B4552C" w:rsidRPr="00FD1013" w:rsidRDefault="00B4552C" w:rsidP="00C8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>Гайок                    №№ 1-6, 89, 103 -105, 130, 139, 141, 144, 145, 165 – 167, 168 – 177,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5F6C7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  180 – 185, 219, 221, 226, 227, 237, 268, 270,  339 – 403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>вул. Олександрійська   №№ 1 - 5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FD1013" w:rsidRDefault="00B4552C" w:rsidP="00C83121">
      <w:pPr>
        <w:pStyle w:val="2"/>
        <w:ind w:firstLine="0"/>
        <w:rPr>
          <w:sz w:val="24"/>
          <w:szCs w:val="24"/>
        </w:rPr>
      </w:pPr>
      <w:r w:rsidRPr="00FD1013">
        <w:rPr>
          <w:sz w:val="24"/>
          <w:szCs w:val="24"/>
        </w:rPr>
        <w:t>Білоцерківська загальноосвітня  школа  І – ІІІ  ступенів № 11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Гризодубової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>вул. Громова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Ле</w:t>
      </w:r>
      <w:r w:rsidRPr="00FD1013">
        <w:rPr>
          <w:rFonts w:ascii="Times New Roman" w:hAnsi="Times New Roman" w:cs="Times New Roman"/>
          <w:sz w:val="24"/>
          <w:szCs w:val="24"/>
        </w:rPr>
        <w:t>ваневського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         №№ 56а, 62, 64, 66, 68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>. Митрофанова           №№ 1, 2, 3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Пригородна</w:t>
      </w:r>
      <w:proofErr w:type="spellEnd"/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Прорізна</w:t>
      </w:r>
      <w:proofErr w:type="spellEnd"/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Проточна</w:t>
      </w:r>
      <w:proofErr w:type="spellEnd"/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Кирила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Стеценка</w:t>
      </w:r>
      <w:proofErr w:type="spellEnd"/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r w:rsidRPr="00FD1013">
        <w:rPr>
          <w:rFonts w:ascii="Times New Roman" w:hAnsi="Times New Roman" w:cs="Times New Roman"/>
          <w:sz w:val="24"/>
          <w:szCs w:val="24"/>
          <w:lang w:val="uk-UA"/>
        </w:rPr>
        <w:t>Кагарлицька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Раскової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  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  ІІ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Роз’їздна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>.</w:t>
      </w: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Східна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013">
        <w:rPr>
          <w:rFonts w:ascii="Times New Roman" w:hAnsi="Times New Roman" w:cs="Times New Roman"/>
          <w:sz w:val="24"/>
          <w:szCs w:val="24"/>
        </w:rPr>
        <w:t>Томилівська</w:t>
      </w:r>
      <w:proofErr w:type="spellEnd"/>
      <w:r w:rsidRPr="00FD10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101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вул. Узинська           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проспект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    №№ 30, 32, 36, 38, 40, 42, 44, 46, 48, 50/5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Гризодубової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Гризодубової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ІІ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провулок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провулок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ІІ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Раскової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Раскової</w:t>
      </w:r>
      <w:proofErr w:type="spellEnd"/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 ІІ</w:t>
      </w:r>
    </w:p>
    <w:p w:rsidR="00B4552C" w:rsidRPr="00FD1013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013">
        <w:rPr>
          <w:rFonts w:ascii="Times New Roman" w:hAnsi="Times New Roman" w:cs="Times New Roman"/>
          <w:sz w:val="24"/>
          <w:szCs w:val="24"/>
          <w:lang w:val="uk-UA"/>
        </w:rPr>
        <w:t xml:space="preserve">провулок </w:t>
      </w:r>
      <w:proofErr w:type="spellStart"/>
      <w:r w:rsidRPr="00FD1013">
        <w:rPr>
          <w:rFonts w:ascii="Times New Roman" w:hAnsi="Times New Roman" w:cs="Times New Roman"/>
          <w:sz w:val="24"/>
          <w:szCs w:val="24"/>
          <w:lang w:val="uk-UA"/>
        </w:rPr>
        <w:t>Томилівський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lastRenderedPageBreak/>
        <w:t>Білоцерківське навчально-виховний комплекс</w:t>
      </w: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«Загальноосвітня школа І-ІІІ ступенів №13 - Дошкільний навчальний заклад»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Професора Голуба</w:t>
      </w:r>
      <w:r w:rsidRPr="005F6C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Заярська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І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Заярська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ІІ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Кільцева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Селянська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Котляревського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№№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1-24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Ключова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Лугова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Провальна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Ставищанська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Січових стрільців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Таращанська           </w:t>
      </w:r>
      <w:r w:rsidRPr="005F6C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№№ 1 – 154, 156 – 160, 162, 164 – 193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Тімірязєва               </w:t>
      </w:r>
      <w:r w:rsidRPr="005F6C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№№ 1, 3, 5, 7, 9, 11, 13, 15, 17, 19 – 85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Степана Бандери     №№ 1-26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Професора Голуба перший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Професора Голуба другий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Селянський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Січових </w:t>
      </w:r>
      <w:proofErr w:type="gram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ільців перший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Січових </w:t>
      </w:r>
      <w:proofErr w:type="gram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ільців другий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Січових </w:t>
      </w:r>
      <w:proofErr w:type="gram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>ільців третій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провулок Таращанський</w:t>
      </w: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Білоцерківське навчально-виховне об’єднання </w:t>
      </w:r>
    </w:p>
    <w:p w:rsidR="00B4552C" w:rsidRPr="005F6C77" w:rsidRDefault="00B4552C" w:rsidP="00C83121">
      <w:pPr>
        <w:spacing w:after="0" w:line="240" w:lineRule="auto"/>
        <w:ind w:right="-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«Загальноосвітня школа І-ІІІ ступенів №15 - Дитячо-юнацький спортивно-оздоровчий клуб»  </w:t>
      </w: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Залізнична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Михайла Дорошенка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Вишнева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Глиняна                  №1-19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Павла Чубинського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Михайла Вербицького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Василя Симоненка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Карбишева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Київська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Коцюбинського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Лесі Українки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Механізаторська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Олени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Теліги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Окружна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Осипенка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Островського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Панфілова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Польова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Романа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Шухевича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Анатолія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яненка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Радіщева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Павла Поповича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lastRenderedPageBreak/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Селекційна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Сквирське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шосе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№№ 1 – 128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 Толстого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Чайковського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Сухоярський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Залізничний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Радіщева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Селещний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Толстого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Івана Сошенка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Васильківська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Верхня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Симона Петлюри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Курбаса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№№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3а,9а,17а, 33, 35, 37, 38, 40, </w:t>
      </w:r>
      <w:r w:rsidRPr="005F6C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18, 20, 22, 34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 Логі</w:t>
      </w:r>
      <w:proofErr w:type="gramStart"/>
      <w:r w:rsidRPr="005F6C77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Pr="005F6C7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Лермонтова         №№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3 – 10, 12 – 14, 16 – 22, 24 – 27, 27а, 29, 32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Першотравнева    №№ 1– 38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Пушкінська          №№ 2 – 44.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Івана Виговського           №№ 1 - 24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Наливайка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Северина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Ковбасюка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Андрія Шептицького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№№ 1-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Ярослава Мудрого №№ 39 – 59,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60,62,64,70,</w:t>
      </w:r>
      <w:r w:rsidRPr="005F6C77">
        <w:rPr>
          <w:rFonts w:ascii="Times New Roman" w:hAnsi="Times New Roman" w:cs="Times New Roman"/>
          <w:sz w:val="24"/>
          <w:szCs w:val="24"/>
        </w:rPr>
        <w:t xml:space="preserve"> 71,  73,  75,  94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М</w:t>
      </w:r>
      <w:r w:rsidRPr="005F6C77">
        <w:rPr>
          <w:rFonts w:ascii="Times New Roman" w:hAnsi="Times New Roman" w:cs="Times New Roman"/>
          <w:sz w:val="24"/>
          <w:szCs w:val="24"/>
        </w:rPr>
        <w:t>’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ясна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Білоцерківська загальноосвітня  школа  І – ІІІ  ступенів № 17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Кримського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Линника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Остапа Вишні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Гастелло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Героїв Чорнобиля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Докучаєва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Дружби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Залузька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Зарічанська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 Кобзаря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Ігоря</w:t>
      </w:r>
      <w:proofErr w:type="gramStart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>ікорського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Котляревського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№№ 25 - 122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Лісова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Макаренка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Новоселівська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Максима Залізняка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Гетьмана Пилипа Орлика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proofErr w:type="gramStart"/>
      <w:r w:rsidRPr="005F6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6C77">
        <w:rPr>
          <w:rFonts w:ascii="Times New Roman" w:hAnsi="Times New Roman" w:cs="Times New Roman"/>
          <w:sz w:val="24"/>
          <w:szCs w:val="24"/>
        </w:rPr>
        <w:t>іщана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6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6C77">
        <w:rPr>
          <w:rFonts w:ascii="Times New Roman" w:hAnsi="Times New Roman" w:cs="Times New Roman"/>
          <w:sz w:val="24"/>
          <w:szCs w:val="24"/>
        </w:rPr>
        <w:t>івденна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Євгена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Деслава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Радонова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Радужна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Травнева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lastRenderedPageBreak/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Григорія</w:t>
      </w:r>
      <w:proofErr w:type="gramStart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>ковороди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Уласа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Самчука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Степана Бандери   №№ 27- 242</w:t>
      </w:r>
      <w:r w:rsidRPr="005F6C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Cs/>
          <w:sz w:val="24"/>
          <w:szCs w:val="24"/>
          <w:lang w:val="uk-UA"/>
        </w:rPr>
        <w:t>вул. Нестерова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Cs/>
          <w:sz w:val="24"/>
          <w:szCs w:val="24"/>
          <w:lang w:val="uk-UA"/>
        </w:rPr>
        <w:t>вул. Яблунева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завулок Дмитра Яворницького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Cs/>
          <w:sz w:val="24"/>
          <w:szCs w:val="24"/>
          <w:lang w:val="uk-UA"/>
        </w:rPr>
        <w:t>провулок Абрикосовий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Cs/>
          <w:sz w:val="24"/>
          <w:szCs w:val="24"/>
          <w:lang w:val="uk-UA"/>
        </w:rPr>
        <w:t>провулок Академічний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Інституцький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Максима Залізняка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5F6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6C77">
        <w:rPr>
          <w:rFonts w:ascii="Times New Roman" w:hAnsi="Times New Roman" w:cs="Times New Roman"/>
          <w:sz w:val="24"/>
          <w:szCs w:val="24"/>
        </w:rPr>
        <w:t>іщаний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F6C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Студенський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Івана Гонти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Івана Богуна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Івана</w:t>
      </w:r>
      <w:proofErr w:type="gramStart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>ірка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Миколи</w:t>
      </w:r>
      <w:proofErr w:type="gramStart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інграновського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Марусі Чурай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Костянтина Паустовського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Новоселівський</w:t>
      </w:r>
      <w:proofErr w:type="spellEnd"/>
    </w:p>
    <w:p w:rsidR="00B4552C" w:rsidRPr="00D22742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22742" w:rsidRPr="00D22742" w:rsidRDefault="00D22742" w:rsidP="00C83121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Білоцерківська загальноосвітня  школа  І – ІІІ  ступенів № 18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Базарна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Гагарі</w:t>
      </w:r>
      <w:proofErr w:type="gramStart"/>
      <w:r w:rsidRPr="005F6C7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Короленка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Преображенська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Левка Симиренка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Надрічна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Н.-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Левицького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Павліченко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№№ 49, 51, 53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Пекарська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Петра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Лебединцева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Смоляно-Рокитянська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Театральна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Франка    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Ш.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Алейхема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№№ 1, 2, 2/144, 3 – 35, 36, 38, 40, 42, 44, 46, 48, 50, 52, 54, 56, 58, 60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Тараса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№№ 1 – 67, 68, 70, 72, 74, 76, 78, 80, 82, 84, 86, 88, 90, 92, 94, 96,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108а,108б, 108в, 108г, 108є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Ярмарочна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 Я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рослава </w:t>
      </w:r>
      <w:r w:rsidRPr="005F6C77">
        <w:rPr>
          <w:rFonts w:ascii="Times New Roman" w:hAnsi="Times New Roman" w:cs="Times New Roman"/>
          <w:sz w:val="24"/>
          <w:szCs w:val="24"/>
        </w:rPr>
        <w:t xml:space="preserve"> Мудрого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№ 1 – 18, 19,21,23,25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 І</w:t>
      </w:r>
      <w:proofErr w:type="gramStart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узнєчна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Замковий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ІІ 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Замковий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ІІІ 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Замковий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Кузнєчний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83121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Левка Симиренка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Петра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Лебединцева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lastRenderedPageBreak/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Пекарський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Франка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І  Шевченківський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ІІ  Шевченківський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Штабний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5F6C77">
        <w:rPr>
          <w:rFonts w:ascii="Times New Roman" w:hAnsi="Times New Roman" w:cs="Times New Roman"/>
          <w:sz w:val="24"/>
          <w:szCs w:val="24"/>
        </w:rPr>
        <w:t xml:space="preserve">а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Соборна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Торгова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Cs/>
          <w:sz w:val="24"/>
          <w:szCs w:val="24"/>
          <w:lang w:val="uk-UA"/>
        </w:rPr>
        <w:t>проспект Князя Володимира</w:t>
      </w:r>
      <w:r w:rsidRPr="005F6C7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proofErr w:type="spellStart"/>
      <w:r w:rsidRPr="005F6C77">
        <w:rPr>
          <w:rFonts w:ascii="Times New Roman" w:hAnsi="Times New Roman" w:cs="Times New Roman"/>
          <w:color w:val="000000"/>
          <w:sz w:val="24"/>
          <w:szCs w:val="24"/>
        </w:rPr>
        <w:t>Росьова</w:t>
      </w:r>
      <w:proofErr w:type="spellEnd"/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</w:t>
      </w:r>
      <w:proofErr w:type="spellEnd"/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>. Гродзинських</w:t>
      </w:r>
      <w:r w:rsidRPr="005F6C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Банкова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Гетьманська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Небесної Сотні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Глиняна              №№ 20 – 111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Шамраївська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Підвальна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Спартаківська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Юріївська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</w:t>
      </w: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Білоцерківська загальноосвітня  школа  І – ІІІ  ступенів № 20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Грибоєдова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>№ 36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, 42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Героїв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Крут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F6C77">
        <w:rPr>
          <w:rFonts w:ascii="Times New Roman" w:hAnsi="Times New Roman" w:cs="Times New Roman"/>
          <w:sz w:val="24"/>
          <w:szCs w:val="24"/>
        </w:rPr>
        <w:t>№№ 45, 47, 54, 87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, 101 – 111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Некрасова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№№  12а, 18, 46,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46а, </w:t>
      </w:r>
      <w:r w:rsidRPr="005F6C77">
        <w:rPr>
          <w:rFonts w:ascii="Times New Roman" w:hAnsi="Times New Roman" w:cs="Times New Roman"/>
          <w:sz w:val="24"/>
          <w:szCs w:val="24"/>
        </w:rPr>
        <w:t>99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, 115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бульвар Княгині Ольги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№ 12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Крутогорна</w:t>
      </w:r>
      <w:proofErr w:type="spellEnd"/>
      <w:r w:rsidRPr="005F6C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6C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F6C77">
        <w:rPr>
          <w:rFonts w:ascii="Times New Roman" w:hAnsi="Times New Roman" w:cs="Times New Roman"/>
          <w:sz w:val="24"/>
          <w:szCs w:val="24"/>
        </w:rPr>
        <w:t>інченка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 Чехова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№№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18, </w:t>
      </w:r>
      <w:r w:rsidRPr="005F6C77">
        <w:rPr>
          <w:rFonts w:ascii="Times New Roman" w:hAnsi="Times New Roman" w:cs="Times New Roman"/>
          <w:sz w:val="24"/>
          <w:szCs w:val="24"/>
        </w:rPr>
        <w:t xml:space="preserve">20,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22, </w:t>
      </w:r>
      <w:r w:rsidRPr="005F6C77">
        <w:rPr>
          <w:rFonts w:ascii="Times New Roman" w:hAnsi="Times New Roman" w:cs="Times New Roman"/>
          <w:sz w:val="24"/>
          <w:szCs w:val="24"/>
        </w:rPr>
        <w:t xml:space="preserve">24,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Pr="005F6C77">
        <w:rPr>
          <w:rFonts w:ascii="Times New Roman" w:hAnsi="Times New Roman" w:cs="Times New Roman"/>
          <w:sz w:val="24"/>
          <w:szCs w:val="24"/>
        </w:rPr>
        <w:t xml:space="preserve"> 28, 28а, 47/1, 50а, 52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Нагорна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>. Некрасова                            № 30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бульвар Княгині Ольги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№№ 3,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3а, </w:t>
      </w:r>
      <w:r w:rsidRPr="005F6C77">
        <w:rPr>
          <w:rFonts w:ascii="Times New Roman" w:hAnsi="Times New Roman" w:cs="Times New Roman"/>
          <w:sz w:val="24"/>
          <w:szCs w:val="24"/>
        </w:rPr>
        <w:t>13, 13а, 15, 17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,17а.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Героїв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Крут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перший  №32а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Івана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№105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Білоцерківська загальноосвітня  школа  І – ІІІ  ступенів № 21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Грибоєдова               №№ 8, 10, 24, 28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Героїв 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Крут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№№ 81, 83, 85, 98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Некрасова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№№ 80, 82, 83, 84, 86, 95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Рибна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Івана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№№</w:t>
      </w:r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>50 – 103, 103а, 104 – 132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6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6C77">
        <w:rPr>
          <w:rFonts w:ascii="Times New Roman" w:hAnsi="Times New Roman" w:cs="Times New Roman"/>
          <w:sz w:val="24"/>
          <w:szCs w:val="24"/>
        </w:rPr>
        <w:t>івнічна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Луки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Долинського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№№ 1 – 45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5F6C77">
        <w:rPr>
          <w:rFonts w:ascii="Times New Roman" w:hAnsi="Times New Roman" w:cs="Times New Roman"/>
          <w:sz w:val="24"/>
          <w:szCs w:val="24"/>
        </w:rPr>
        <w:t xml:space="preserve">№№ 1а, 1б,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3, 105а, </w:t>
      </w:r>
      <w:r w:rsidRPr="005F6C77">
        <w:rPr>
          <w:rFonts w:ascii="Times New Roman" w:hAnsi="Times New Roman" w:cs="Times New Roman"/>
          <w:sz w:val="24"/>
          <w:szCs w:val="24"/>
        </w:rPr>
        <w:t>107а</w:t>
      </w:r>
      <w:r w:rsidRPr="005F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Глиняна                       № 47 б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Луки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Долинського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C83121" w:rsidRDefault="00C83121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3121" w:rsidRDefault="00C83121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3121" w:rsidRDefault="00C83121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C83121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</w:t>
      </w:r>
      <w:r w:rsidR="00B4552C" w:rsidRPr="005F6C77">
        <w:rPr>
          <w:rFonts w:ascii="Times New Roman" w:hAnsi="Times New Roman" w:cs="Times New Roman"/>
          <w:sz w:val="24"/>
          <w:szCs w:val="24"/>
          <w:lang w:val="uk-UA"/>
        </w:rPr>
        <w:t>ілоцерківська загальноосвітня  школа  І – ІІІ  ступенів № 22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Вернадського     №№ 2, 4, 6, 10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Таращанська       №№ 155, 161, 163, 163а, 194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Тімірязєва           №№ 2, 8, 10, 12, 14, 16, 18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Росьова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Білоцерківська загальноосвітня  школа  І ступеня  № 23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Кириленка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Мельника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Івана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№№ 133 – 350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Храпачанська</w:t>
      </w:r>
      <w:proofErr w:type="spellEnd"/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Білоцерківське навчально-виховне об’єднання </w:t>
      </w:r>
    </w:p>
    <w:p w:rsidR="00B4552C" w:rsidRPr="005F6C77" w:rsidRDefault="00B4552C" w:rsidP="00C8312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«Перша Білоцерківська гімназія – школа І ступеня»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 </w:t>
      </w:r>
      <w:r w:rsidRPr="005F6C77">
        <w:rPr>
          <w:rFonts w:ascii="Times New Roman" w:hAnsi="Times New Roman" w:cs="Times New Roman"/>
          <w:color w:val="000000"/>
          <w:sz w:val="24"/>
          <w:szCs w:val="24"/>
        </w:rPr>
        <w:t xml:space="preserve">ІІ </w:t>
      </w:r>
      <w:proofErr w:type="spellStart"/>
      <w:r w:rsidRPr="005F6C77">
        <w:rPr>
          <w:rFonts w:ascii="Times New Roman" w:hAnsi="Times New Roman" w:cs="Times New Roman"/>
          <w:color w:val="000000"/>
          <w:sz w:val="24"/>
          <w:szCs w:val="24"/>
        </w:rPr>
        <w:t>Броварна</w:t>
      </w:r>
      <w:proofErr w:type="spellEnd"/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5F6C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.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C7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5F6C77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5F6C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 Миколи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Лозовика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 Гоголя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вул.  Івана </w:t>
      </w:r>
      <w:proofErr w:type="spellStart"/>
      <w:r w:rsidRPr="005F6C77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№№ 1- 49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 Пролетарська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>вул. Ярослава Мудрого   №№ 26, 28, 30, 32, 34, 36, 38, 40, 42, 44, 46, 48, 50, 52, 54, 56, 58, 60,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62, 64, 66, 68, 70, 72, 74, 76, 78, 80, 82, 84, 86, 88, 90, 92, 94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F6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Гоголя                                                        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провулок  Пролетарський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провулок  Театральний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провулок  Грузинський                                                                                       </w:t>
      </w: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52C" w:rsidRPr="005F6C77" w:rsidRDefault="00B4552C" w:rsidP="00C83121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C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4552C" w:rsidRPr="003526EA" w:rsidRDefault="00B4552C" w:rsidP="00C83121">
      <w:pPr>
        <w:spacing w:after="0" w:line="240" w:lineRule="auto"/>
        <w:rPr>
          <w:lang w:val="uk-UA"/>
        </w:rPr>
      </w:pPr>
    </w:p>
    <w:p w:rsidR="00B4552C" w:rsidRPr="003526EA" w:rsidRDefault="000C3A13" w:rsidP="00C83121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</w:p>
    <w:p w:rsidR="00B4552C" w:rsidRPr="003526EA" w:rsidRDefault="00B4552C" w:rsidP="00C83121">
      <w:pPr>
        <w:spacing w:after="0" w:line="240" w:lineRule="auto"/>
        <w:rPr>
          <w:lang w:val="uk-UA"/>
        </w:rPr>
      </w:pPr>
    </w:p>
    <w:p w:rsidR="00B4552C" w:rsidRPr="003526EA" w:rsidRDefault="00B4552C" w:rsidP="00C83121">
      <w:pPr>
        <w:spacing w:after="0" w:line="240" w:lineRule="auto"/>
        <w:rPr>
          <w:lang w:val="uk-UA"/>
        </w:rPr>
      </w:pPr>
    </w:p>
    <w:p w:rsidR="00CA1687" w:rsidRPr="00ED2BD0" w:rsidRDefault="00CA1687" w:rsidP="00C83121">
      <w:pPr>
        <w:pStyle w:val="4"/>
        <w:shd w:val="clear" w:color="auto" w:fill="auto"/>
        <w:spacing w:before="0" w:after="0" w:line="240" w:lineRule="auto"/>
        <w:ind w:left="102" w:firstLine="0"/>
        <w:jc w:val="left"/>
        <w:rPr>
          <w:rStyle w:val="31"/>
          <w:rFonts w:eastAsiaTheme="minorHAnsi"/>
          <w:sz w:val="28"/>
          <w:szCs w:val="28"/>
        </w:rPr>
      </w:pPr>
      <w:r w:rsidRPr="00ED2BD0">
        <w:rPr>
          <w:rStyle w:val="3"/>
          <w:sz w:val="28"/>
          <w:szCs w:val="28"/>
        </w:rPr>
        <w:t xml:space="preserve">        </w:t>
      </w:r>
    </w:p>
    <w:p w:rsidR="00CA1687" w:rsidRPr="00ED2BD0" w:rsidRDefault="00CA1687" w:rsidP="00C83121">
      <w:pPr>
        <w:spacing w:after="0" w:line="240" w:lineRule="auto"/>
        <w:ind w:left="100" w:right="160"/>
        <w:rPr>
          <w:rStyle w:val="31"/>
          <w:rFonts w:eastAsiaTheme="minorHAnsi"/>
          <w:sz w:val="28"/>
          <w:szCs w:val="28"/>
        </w:rPr>
      </w:pPr>
    </w:p>
    <w:p w:rsidR="00B4552C" w:rsidRPr="003526EA" w:rsidRDefault="00B4552C" w:rsidP="00C83121">
      <w:pPr>
        <w:spacing w:after="0" w:line="240" w:lineRule="auto"/>
        <w:rPr>
          <w:lang w:val="uk-UA"/>
        </w:rPr>
      </w:pPr>
    </w:p>
    <w:p w:rsidR="00B4552C" w:rsidRPr="003526EA" w:rsidRDefault="00B4552C" w:rsidP="00C83121">
      <w:pPr>
        <w:spacing w:after="0" w:line="240" w:lineRule="auto"/>
        <w:rPr>
          <w:lang w:val="uk-UA"/>
        </w:rPr>
      </w:pPr>
    </w:p>
    <w:p w:rsidR="00B4552C" w:rsidRPr="003526EA" w:rsidRDefault="00B4552C" w:rsidP="00C83121">
      <w:pPr>
        <w:spacing w:after="0" w:line="240" w:lineRule="auto"/>
        <w:rPr>
          <w:lang w:val="uk-UA"/>
        </w:rPr>
      </w:pPr>
    </w:p>
    <w:p w:rsidR="00B4552C" w:rsidRPr="003526EA" w:rsidRDefault="00B4552C" w:rsidP="00C83121">
      <w:pPr>
        <w:spacing w:after="0" w:line="240" w:lineRule="auto"/>
        <w:rPr>
          <w:lang w:val="uk-UA"/>
        </w:rPr>
      </w:pPr>
    </w:p>
    <w:p w:rsidR="00406D6E" w:rsidRPr="00906D81" w:rsidRDefault="00406D6E" w:rsidP="00C831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6D6E" w:rsidRPr="00906D81" w:rsidSect="00C83121">
      <w:headerReference w:type="default" r:id="rId7"/>
      <w:pgSz w:w="11906" w:h="16838"/>
      <w:pgMar w:top="850" w:right="850" w:bottom="850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EE" w:rsidRDefault="00A769EE" w:rsidP="00C83121">
      <w:pPr>
        <w:spacing w:after="0" w:line="240" w:lineRule="auto"/>
      </w:pPr>
      <w:r>
        <w:separator/>
      </w:r>
    </w:p>
  </w:endnote>
  <w:endnote w:type="continuationSeparator" w:id="0">
    <w:p w:rsidR="00A769EE" w:rsidRDefault="00A769EE" w:rsidP="00C8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EE" w:rsidRDefault="00A769EE" w:rsidP="00C83121">
      <w:pPr>
        <w:spacing w:after="0" w:line="240" w:lineRule="auto"/>
      </w:pPr>
      <w:r>
        <w:separator/>
      </w:r>
    </w:p>
  </w:footnote>
  <w:footnote w:type="continuationSeparator" w:id="0">
    <w:p w:rsidR="00A769EE" w:rsidRDefault="00A769EE" w:rsidP="00C8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3257"/>
      <w:docPartObj>
        <w:docPartGallery w:val="Page Numbers (Top of Page)"/>
        <w:docPartUnique/>
      </w:docPartObj>
    </w:sdtPr>
    <w:sdtContent>
      <w:p w:rsidR="00C83121" w:rsidRDefault="00F9247B">
        <w:pPr>
          <w:pStyle w:val="a7"/>
          <w:jc w:val="center"/>
        </w:pPr>
        <w:fldSimple w:instr=" PAGE   \* MERGEFORMAT ">
          <w:r w:rsidR="00507F63">
            <w:rPr>
              <w:noProof/>
            </w:rPr>
            <w:t>2</w:t>
          </w:r>
        </w:fldSimple>
      </w:p>
    </w:sdtContent>
  </w:sdt>
  <w:p w:rsidR="00C83121" w:rsidRDefault="00C83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6A71"/>
    <w:multiLevelType w:val="multilevel"/>
    <w:tmpl w:val="AA76E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6E"/>
    <w:rsid w:val="00007C97"/>
    <w:rsid w:val="00017B07"/>
    <w:rsid w:val="00086397"/>
    <w:rsid w:val="000A0141"/>
    <w:rsid w:val="000B42DC"/>
    <w:rsid w:val="000C3A13"/>
    <w:rsid w:val="000E6894"/>
    <w:rsid w:val="00134158"/>
    <w:rsid w:val="00134F81"/>
    <w:rsid w:val="00166A5D"/>
    <w:rsid w:val="0019697F"/>
    <w:rsid w:val="001A7730"/>
    <w:rsid w:val="001C27CD"/>
    <w:rsid w:val="001D746B"/>
    <w:rsid w:val="00223367"/>
    <w:rsid w:val="00233CFA"/>
    <w:rsid w:val="002763BC"/>
    <w:rsid w:val="00287097"/>
    <w:rsid w:val="002873BD"/>
    <w:rsid w:val="002B796E"/>
    <w:rsid w:val="00366F64"/>
    <w:rsid w:val="003756FE"/>
    <w:rsid w:val="003A13B2"/>
    <w:rsid w:val="003A5E13"/>
    <w:rsid w:val="003B5065"/>
    <w:rsid w:val="003C61F2"/>
    <w:rsid w:val="003D4835"/>
    <w:rsid w:val="003F24B5"/>
    <w:rsid w:val="00406D6E"/>
    <w:rsid w:val="00412D73"/>
    <w:rsid w:val="004214C2"/>
    <w:rsid w:val="004309B5"/>
    <w:rsid w:val="004548AB"/>
    <w:rsid w:val="00456317"/>
    <w:rsid w:val="00466E29"/>
    <w:rsid w:val="004766D2"/>
    <w:rsid w:val="00490C15"/>
    <w:rsid w:val="004A2A7C"/>
    <w:rsid w:val="004A71B7"/>
    <w:rsid w:val="004B33CA"/>
    <w:rsid w:val="004B395B"/>
    <w:rsid w:val="004B5403"/>
    <w:rsid w:val="004C2700"/>
    <w:rsid w:val="004E6105"/>
    <w:rsid w:val="004F1A97"/>
    <w:rsid w:val="00507F63"/>
    <w:rsid w:val="00522B9C"/>
    <w:rsid w:val="00573C23"/>
    <w:rsid w:val="00585C4C"/>
    <w:rsid w:val="00591E58"/>
    <w:rsid w:val="005A35F5"/>
    <w:rsid w:val="005C753E"/>
    <w:rsid w:val="005E0BAB"/>
    <w:rsid w:val="005E6CAD"/>
    <w:rsid w:val="005F6C77"/>
    <w:rsid w:val="00612D91"/>
    <w:rsid w:val="0063094A"/>
    <w:rsid w:val="00676F8B"/>
    <w:rsid w:val="006838C0"/>
    <w:rsid w:val="006A2E79"/>
    <w:rsid w:val="007034E2"/>
    <w:rsid w:val="00767E03"/>
    <w:rsid w:val="00784FFD"/>
    <w:rsid w:val="0078702C"/>
    <w:rsid w:val="007B6701"/>
    <w:rsid w:val="007D7EED"/>
    <w:rsid w:val="007F54AC"/>
    <w:rsid w:val="00850628"/>
    <w:rsid w:val="008545F9"/>
    <w:rsid w:val="00855D7C"/>
    <w:rsid w:val="0086532D"/>
    <w:rsid w:val="008F304A"/>
    <w:rsid w:val="00902627"/>
    <w:rsid w:val="00906272"/>
    <w:rsid w:val="00906D81"/>
    <w:rsid w:val="00937FBD"/>
    <w:rsid w:val="00944A31"/>
    <w:rsid w:val="009477CE"/>
    <w:rsid w:val="00956D73"/>
    <w:rsid w:val="00970A12"/>
    <w:rsid w:val="0098568B"/>
    <w:rsid w:val="009B2720"/>
    <w:rsid w:val="009E2AD8"/>
    <w:rsid w:val="00A4070B"/>
    <w:rsid w:val="00A710B1"/>
    <w:rsid w:val="00A769EE"/>
    <w:rsid w:val="00AA0F42"/>
    <w:rsid w:val="00AA5D4A"/>
    <w:rsid w:val="00AB135B"/>
    <w:rsid w:val="00AD4937"/>
    <w:rsid w:val="00AF1508"/>
    <w:rsid w:val="00AF68B3"/>
    <w:rsid w:val="00B250C0"/>
    <w:rsid w:val="00B37E96"/>
    <w:rsid w:val="00B4552C"/>
    <w:rsid w:val="00B63CBB"/>
    <w:rsid w:val="00B831B2"/>
    <w:rsid w:val="00BA2B6A"/>
    <w:rsid w:val="00BC379E"/>
    <w:rsid w:val="00BD6F89"/>
    <w:rsid w:val="00C20816"/>
    <w:rsid w:val="00C22485"/>
    <w:rsid w:val="00C357F6"/>
    <w:rsid w:val="00C66C67"/>
    <w:rsid w:val="00C75B50"/>
    <w:rsid w:val="00C81D1B"/>
    <w:rsid w:val="00C83121"/>
    <w:rsid w:val="00CA1687"/>
    <w:rsid w:val="00CA75B8"/>
    <w:rsid w:val="00CD0D91"/>
    <w:rsid w:val="00CD34F3"/>
    <w:rsid w:val="00D14A32"/>
    <w:rsid w:val="00D22742"/>
    <w:rsid w:val="00DE6443"/>
    <w:rsid w:val="00E023B6"/>
    <w:rsid w:val="00E22303"/>
    <w:rsid w:val="00E540AD"/>
    <w:rsid w:val="00E56840"/>
    <w:rsid w:val="00E7141C"/>
    <w:rsid w:val="00ED09F0"/>
    <w:rsid w:val="00ED0B7D"/>
    <w:rsid w:val="00ED2B2E"/>
    <w:rsid w:val="00ED2BD0"/>
    <w:rsid w:val="00ED43F2"/>
    <w:rsid w:val="00ED5DB9"/>
    <w:rsid w:val="00F27771"/>
    <w:rsid w:val="00F34B98"/>
    <w:rsid w:val="00F506E9"/>
    <w:rsid w:val="00F820D7"/>
    <w:rsid w:val="00F849AD"/>
    <w:rsid w:val="00F9247B"/>
    <w:rsid w:val="00FD1013"/>
    <w:rsid w:val="00FD5CAB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BB"/>
  </w:style>
  <w:style w:type="paragraph" w:styleId="1">
    <w:name w:val="heading 1"/>
    <w:basedOn w:val="a"/>
    <w:next w:val="a"/>
    <w:link w:val="10"/>
    <w:qFormat/>
    <w:rsid w:val="00AD4937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D4937"/>
    <w:pPr>
      <w:keepNext/>
      <w:spacing w:after="0" w:line="240" w:lineRule="auto"/>
      <w:ind w:left="567" w:hanging="567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AD4937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406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2">
    <w:name w:val="Основной текст (2)"/>
    <w:basedOn w:val="21"/>
    <w:rsid w:val="00406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a3">
    <w:name w:val="Основной текст_"/>
    <w:basedOn w:val="a0"/>
    <w:link w:val="4"/>
    <w:rsid w:val="00406D6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406D6E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3">
    <w:name w:val="Основной текст2"/>
    <w:basedOn w:val="a3"/>
    <w:rsid w:val="00406D6E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ой текст3"/>
    <w:basedOn w:val="a3"/>
    <w:rsid w:val="00406D6E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0">
    <w:name w:val="Основной текст (3)_"/>
    <w:basedOn w:val="a0"/>
    <w:rsid w:val="0040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1">
    <w:name w:val="Основной текст (3)"/>
    <w:basedOn w:val="30"/>
    <w:rsid w:val="0040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uk-UA"/>
    </w:rPr>
  </w:style>
  <w:style w:type="character" w:customStyle="1" w:styleId="a4">
    <w:name w:val="Подпись к картинке_"/>
    <w:basedOn w:val="a0"/>
    <w:rsid w:val="0040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5">
    <w:name w:val="Подпись к картинке"/>
    <w:basedOn w:val="a4"/>
    <w:rsid w:val="0040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uk-UA"/>
    </w:rPr>
  </w:style>
  <w:style w:type="character" w:customStyle="1" w:styleId="24">
    <w:name w:val="Подпись к картинке (2)_"/>
    <w:basedOn w:val="a0"/>
    <w:rsid w:val="0040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  <w:lang w:val="ru-RU"/>
    </w:rPr>
  </w:style>
  <w:style w:type="character" w:customStyle="1" w:styleId="25">
    <w:name w:val="Подпись к картинке (2)"/>
    <w:basedOn w:val="24"/>
    <w:rsid w:val="0040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406D6E"/>
    <w:pPr>
      <w:widowControl w:val="0"/>
      <w:shd w:val="clear" w:color="auto" w:fill="FFFFFF"/>
      <w:spacing w:before="600" w:after="60" w:line="274" w:lineRule="exact"/>
      <w:ind w:hanging="54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1 Знак"/>
    <w:basedOn w:val="a0"/>
    <w:link w:val="1"/>
    <w:rsid w:val="00AD493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D49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D4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34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3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121"/>
  </w:style>
  <w:style w:type="paragraph" w:styleId="a9">
    <w:name w:val="footer"/>
    <w:basedOn w:val="a"/>
    <w:link w:val="aa"/>
    <w:uiPriority w:val="99"/>
    <w:semiHidden/>
    <w:unhideWhenUsed/>
    <w:rsid w:val="00C83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13837</Words>
  <Characters>7888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</cp:lastModifiedBy>
  <cp:revision>9</cp:revision>
  <cp:lastPrinted>2016-06-21T14:26:00Z</cp:lastPrinted>
  <dcterms:created xsi:type="dcterms:W3CDTF">2017-05-24T12:30:00Z</dcterms:created>
  <dcterms:modified xsi:type="dcterms:W3CDTF">2017-06-02T10:05:00Z</dcterms:modified>
</cp:coreProperties>
</file>