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50" w:rsidRDefault="003C3550" w:rsidP="003C3550">
      <w:pPr>
        <w:ind w:right="-483"/>
        <w:rPr>
          <w:b/>
          <w:sz w:val="28"/>
          <w:szCs w:val="28"/>
          <w:lang w:val="uk-UA" w:eastAsia="uk-UA"/>
        </w:rPr>
      </w:pPr>
    </w:p>
    <w:tbl>
      <w:tblPr>
        <w:tblW w:w="9868" w:type="dxa"/>
        <w:tblLook w:val="04A0" w:firstRow="1" w:lastRow="0" w:firstColumn="1" w:lastColumn="0" w:noHBand="0" w:noVBand="1"/>
      </w:tblPr>
      <w:tblGrid>
        <w:gridCol w:w="4786"/>
        <w:gridCol w:w="5082"/>
      </w:tblGrid>
      <w:tr w:rsidR="003C3550" w:rsidRPr="00D57C3D" w:rsidTr="0097379F">
        <w:tc>
          <w:tcPr>
            <w:tcW w:w="4786" w:type="dxa"/>
            <w:shd w:val="clear" w:color="auto" w:fill="auto"/>
          </w:tcPr>
          <w:p w:rsidR="003C3550" w:rsidRPr="00D57C3D" w:rsidRDefault="003C3550" w:rsidP="0097379F">
            <w:pPr>
              <w:ind w:right="-483"/>
              <w:rPr>
                <w:sz w:val="24"/>
                <w:szCs w:val="24"/>
                <w:lang w:val="uk-UA"/>
              </w:rPr>
            </w:pPr>
            <w:r w:rsidRPr="00D57C3D">
              <w:rPr>
                <w:sz w:val="24"/>
                <w:szCs w:val="24"/>
                <w:lang w:val="uk-UA"/>
              </w:rPr>
              <w:t>ЗАТВЕРДЖУЮ</w:t>
            </w:r>
          </w:p>
          <w:p w:rsidR="003C3550" w:rsidRPr="00D57C3D" w:rsidRDefault="003C3550" w:rsidP="0097379F">
            <w:pPr>
              <w:ind w:right="-483"/>
              <w:rPr>
                <w:sz w:val="24"/>
                <w:szCs w:val="24"/>
                <w:lang w:val="uk-UA"/>
              </w:rPr>
            </w:pPr>
            <w:r w:rsidRPr="00D57C3D">
              <w:rPr>
                <w:sz w:val="24"/>
                <w:szCs w:val="24"/>
                <w:lang w:val="uk-UA"/>
              </w:rPr>
              <w:t>Директор БНВО «Звитяга»</w:t>
            </w:r>
          </w:p>
          <w:p w:rsidR="003C3550" w:rsidRPr="00D57C3D" w:rsidRDefault="003C3550" w:rsidP="0097379F">
            <w:pPr>
              <w:ind w:right="-483"/>
              <w:rPr>
                <w:sz w:val="24"/>
                <w:szCs w:val="24"/>
                <w:lang w:val="uk-UA"/>
              </w:rPr>
            </w:pPr>
          </w:p>
          <w:p w:rsidR="003C3550" w:rsidRPr="00D57C3D" w:rsidRDefault="003C3550" w:rsidP="0097379F">
            <w:pPr>
              <w:ind w:right="-483"/>
              <w:rPr>
                <w:sz w:val="24"/>
                <w:szCs w:val="24"/>
                <w:lang w:val="uk-UA"/>
              </w:rPr>
            </w:pPr>
            <w:proofErr w:type="spellStart"/>
            <w:r w:rsidRPr="00D57C3D">
              <w:rPr>
                <w:sz w:val="24"/>
                <w:szCs w:val="24"/>
                <w:lang w:val="uk-UA"/>
              </w:rPr>
              <w:t>__________О.В.Гандрабу</w:t>
            </w:r>
            <w:proofErr w:type="spellEnd"/>
            <w:r w:rsidRPr="00D57C3D">
              <w:rPr>
                <w:sz w:val="24"/>
                <w:szCs w:val="24"/>
                <w:lang w:val="uk-UA"/>
              </w:rPr>
              <w:t>ра</w:t>
            </w:r>
          </w:p>
          <w:p w:rsidR="003C3550" w:rsidRPr="00D57C3D" w:rsidRDefault="00A32E03" w:rsidP="0097379F">
            <w:pPr>
              <w:ind w:right="-483"/>
              <w:rPr>
                <w:sz w:val="24"/>
                <w:szCs w:val="24"/>
                <w:lang w:val="uk-UA"/>
              </w:rPr>
            </w:pPr>
            <w:r>
              <w:rPr>
                <w:sz w:val="24"/>
                <w:szCs w:val="24"/>
                <w:lang w:val="uk-UA"/>
              </w:rPr>
              <w:t>30 серпня 2019</w:t>
            </w:r>
            <w:r w:rsidR="003C3550" w:rsidRPr="00D57C3D">
              <w:rPr>
                <w:sz w:val="24"/>
                <w:szCs w:val="24"/>
                <w:lang w:val="uk-UA"/>
              </w:rPr>
              <w:t xml:space="preserve"> року</w:t>
            </w:r>
          </w:p>
          <w:p w:rsidR="003C3550" w:rsidRPr="00D57C3D" w:rsidRDefault="003C3550" w:rsidP="0097379F">
            <w:pPr>
              <w:ind w:right="-483"/>
              <w:rPr>
                <w:sz w:val="24"/>
                <w:szCs w:val="24"/>
                <w:lang w:val="uk-UA"/>
              </w:rPr>
            </w:pPr>
          </w:p>
          <w:p w:rsidR="003C3550" w:rsidRPr="00D57C3D" w:rsidRDefault="003C3550" w:rsidP="0097379F">
            <w:pPr>
              <w:ind w:right="-483"/>
              <w:rPr>
                <w:sz w:val="24"/>
                <w:szCs w:val="24"/>
                <w:lang w:val="uk-UA"/>
              </w:rPr>
            </w:pPr>
            <w:r w:rsidRPr="00D57C3D">
              <w:rPr>
                <w:sz w:val="24"/>
                <w:szCs w:val="24"/>
                <w:lang w:val="uk-UA"/>
              </w:rPr>
              <w:t>Схвалено</w:t>
            </w:r>
          </w:p>
          <w:p w:rsidR="003C3550" w:rsidRPr="00D57C3D" w:rsidRDefault="003C3550" w:rsidP="0097379F">
            <w:pPr>
              <w:ind w:right="-483"/>
              <w:rPr>
                <w:sz w:val="24"/>
                <w:szCs w:val="24"/>
                <w:lang w:val="uk-UA"/>
              </w:rPr>
            </w:pPr>
            <w:r w:rsidRPr="00D57C3D">
              <w:rPr>
                <w:sz w:val="24"/>
                <w:szCs w:val="24"/>
                <w:lang w:val="uk-UA"/>
              </w:rPr>
              <w:t>педагогічною радою</w:t>
            </w:r>
          </w:p>
          <w:p w:rsidR="003C3550" w:rsidRPr="00D57C3D" w:rsidRDefault="003C3550" w:rsidP="0097379F">
            <w:pPr>
              <w:ind w:right="-483"/>
              <w:rPr>
                <w:sz w:val="24"/>
                <w:szCs w:val="24"/>
                <w:lang w:val="uk-UA"/>
              </w:rPr>
            </w:pPr>
            <w:r w:rsidRPr="00D57C3D">
              <w:rPr>
                <w:sz w:val="24"/>
                <w:szCs w:val="24"/>
                <w:lang w:val="uk-UA"/>
              </w:rPr>
              <w:t>30 серпня 201</w:t>
            </w:r>
            <w:r w:rsidR="00A32E03">
              <w:rPr>
                <w:sz w:val="24"/>
                <w:szCs w:val="24"/>
                <w:lang w:val="uk-UA"/>
              </w:rPr>
              <w:t>9</w:t>
            </w:r>
            <w:r w:rsidRPr="00D57C3D">
              <w:rPr>
                <w:sz w:val="24"/>
                <w:szCs w:val="24"/>
                <w:lang w:val="uk-UA"/>
              </w:rPr>
              <w:t xml:space="preserve"> року,</w:t>
            </w:r>
          </w:p>
          <w:p w:rsidR="003C3550" w:rsidRPr="00D57C3D" w:rsidRDefault="003C3550" w:rsidP="0097379F">
            <w:pPr>
              <w:ind w:right="-483"/>
              <w:rPr>
                <w:sz w:val="24"/>
                <w:szCs w:val="24"/>
                <w:lang w:val="uk-UA"/>
              </w:rPr>
            </w:pPr>
            <w:r w:rsidRPr="00D57C3D">
              <w:rPr>
                <w:sz w:val="24"/>
                <w:szCs w:val="24"/>
                <w:lang w:val="uk-UA"/>
              </w:rPr>
              <w:t>протокол №</w:t>
            </w:r>
            <w:r w:rsidR="00AA6A57">
              <w:rPr>
                <w:sz w:val="24"/>
                <w:szCs w:val="24"/>
                <w:lang w:val="uk-UA"/>
              </w:rPr>
              <w:t>1</w:t>
            </w:r>
          </w:p>
        </w:tc>
        <w:tc>
          <w:tcPr>
            <w:tcW w:w="5082" w:type="dxa"/>
            <w:shd w:val="clear" w:color="auto" w:fill="auto"/>
          </w:tcPr>
          <w:p w:rsidR="003C3550" w:rsidRPr="00D57C3D" w:rsidRDefault="003C3550" w:rsidP="0097379F">
            <w:pPr>
              <w:ind w:right="-483"/>
              <w:rPr>
                <w:sz w:val="24"/>
                <w:szCs w:val="24"/>
                <w:lang w:val="uk-UA"/>
              </w:rPr>
            </w:pPr>
            <w:r w:rsidRPr="00D57C3D">
              <w:rPr>
                <w:sz w:val="24"/>
                <w:szCs w:val="24"/>
                <w:lang w:val="uk-UA"/>
              </w:rPr>
              <w:t>ПОГОДЖЕНО</w:t>
            </w:r>
          </w:p>
          <w:p w:rsidR="003C3550" w:rsidRPr="00D57C3D" w:rsidRDefault="003C3550" w:rsidP="0097379F">
            <w:pPr>
              <w:ind w:right="-483"/>
              <w:rPr>
                <w:sz w:val="24"/>
                <w:szCs w:val="24"/>
                <w:lang w:val="uk-UA"/>
              </w:rPr>
            </w:pPr>
            <w:r w:rsidRPr="00D57C3D">
              <w:rPr>
                <w:sz w:val="24"/>
                <w:szCs w:val="24"/>
                <w:lang w:val="uk-UA"/>
              </w:rPr>
              <w:t>Начальник управління освіти і науки</w:t>
            </w:r>
          </w:p>
          <w:p w:rsidR="003C3550" w:rsidRPr="00D57C3D" w:rsidRDefault="003C3550" w:rsidP="0097379F">
            <w:pPr>
              <w:ind w:right="-483"/>
              <w:rPr>
                <w:sz w:val="24"/>
                <w:szCs w:val="24"/>
                <w:lang w:val="uk-UA"/>
              </w:rPr>
            </w:pPr>
            <w:r w:rsidRPr="00D57C3D">
              <w:rPr>
                <w:sz w:val="24"/>
                <w:szCs w:val="24"/>
                <w:lang w:val="uk-UA"/>
              </w:rPr>
              <w:t xml:space="preserve">Білоцерківської міської ради </w:t>
            </w:r>
          </w:p>
          <w:p w:rsidR="003C3550" w:rsidRPr="00D57C3D" w:rsidRDefault="003C3550" w:rsidP="0097379F">
            <w:pPr>
              <w:ind w:right="-483"/>
              <w:rPr>
                <w:sz w:val="24"/>
                <w:szCs w:val="24"/>
                <w:lang w:val="uk-UA"/>
              </w:rPr>
            </w:pPr>
            <w:r w:rsidRPr="00D57C3D">
              <w:rPr>
                <w:sz w:val="24"/>
                <w:szCs w:val="24"/>
                <w:lang w:val="uk-UA"/>
              </w:rPr>
              <w:t>Київської області</w:t>
            </w:r>
          </w:p>
          <w:p w:rsidR="003C3550" w:rsidRPr="00D57C3D" w:rsidRDefault="003C3550" w:rsidP="0097379F">
            <w:pPr>
              <w:ind w:right="-483"/>
              <w:rPr>
                <w:sz w:val="24"/>
                <w:szCs w:val="24"/>
                <w:lang w:val="uk-UA"/>
              </w:rPr>
            </w:pPr>
          </w:p>
          <w:p w:rsidR="003C3550" w:rsidRPr="00D57C3D" w:rsidRDefault="003C3550" w:rsidP="0097379F">
            <w:pPr>
              <w:ind w:right="-483"/>
              <w:rPr>
                <w:sz w:val="24"/>
                <w:szCs w:val="24"/>
                <w:lang w:val="uk-UA"/>
              </w:rPr>
            </w:pPr>
            <w:proofErr w:type="spellStart"/>
            <w:r w:rsidRPr="00D57C3D">
              <w:rPr>
                <w:sz w:val="24"/>
                <w:szCs w:val="24"/>
                <w:lang w:val="uk-UA"/>
              </w:rPr>
              <w:t>______________Ю.Ф.Петр</w:t>
            </w:r>
            <w:proofErr w:type="spellEnd"/>
            <w:r w:rsidRPr="00D57C3D">
              <w:rPr>
                <w:sz w:val="24"/>
                <w:szCs w:val="24"/>
                <w:lang w:val="uk-UA"/>
              </w:rPr>
              <w:t>ик</w:t>
            </w:r>
          </w:p>
          <w:p w:rsidR="003C3550" w:rsidRPr="00D57C3D" w:rsidRDefault="00A32E03" w:rsidP="0097379F">
            <w:pPr>
              <w:ind w:right="-483"/>
              <w:rPr>
                <w:sz w:val="24"/>
                <w:szCs w:val="24"/>
                <w:lang w:val="uk-UA"/>
              </w:rPr>
            </w:pPr>
            <w:r>
              <w:rPr>
                <w:sz w:val="24"/>
                <w:szCs w:val="24"/>
                <w:lang w:val="uk-UA"/>
              </w:rPr>
              <w:t>«30</w:t>
            </w:r>
            <w:r w:rsidR="00327BB5">
              <w:rPr>
                <w:sz w:val="24"/>
                <w:szCs w:val="24"/>
                <w:lang w:val="uk-UA"/>
              </w:rPr>
              <w:t>» серпня 2019</w:t>
            </w:r>
            <w:r w:rsidR="003C3550" w:rsidRPr="00D57C3D">
              <w:rPr>
                <w:sz w:val="24"/>
                <w:szCs w:val="24"/>
                <w:lang w:val="uk-UA"/>
              </w:rPr>
              <w:t xml:space="preserve"> р.</w:t>
            </w:r>
          </w:p>
        </w:tc>
      </w:tr>
    </w:tbl>
    <w:p w:rsidR="003C3550" w:rsidRDefault="003C3550" w:rsidP="003C3550">
      <w:pPr>
        <w:ind w:right="-483"/>
        <w:rPr>
          <w:sz w:val="28"/>
          <w:lang w:val="uk-UA"/>
        </w:rPr>
      </w:pPr>
    </w:p>
    <w:p w:rsidR="003C3550" w:rsidRDefault="003C3550" w:rsidP="003C3550">
      <w:pPr>
        <w:ind w:left="-720" w:right="-483"/>
        <w:rPr>
          <w:sz w:val="28"/>
          <w:lang w:val="uk-UA"/>
        </w:rPr>
      </w:pPr>
      <w:r>
        <w:rPr>
          <w:sz w:val="28"/>
          <w:lang w:val="uk-UA"/>
        </w:rPr>
        <w:tab/>
      </w:r>
    </w:p>
    <w:p w:rsidR="003C3550" w:rsidRDefault="003C3550" w:rsidP="003C3550">
      <w:pPr>
        <w:ind w:left="-720" w:right="-808"/>
        <w:rPr>
          <w:sz w:val="28"/>
          <w:lang w:val="uk-UA"/>
        </w:rPr>
      </w:pPr>
    </w:p>
    <w:p w:rsidR="003C3550" w:rsidRDefault="003C3550" w:rsidP="003C3550">
      <w:pPr>
        <w:ind w:left="-720" w:right="-483"/>
        <w:rPr>
          <w:sz w:val="28"/>
          <w:lang w:val="uk-UA"/>
        </w:rPr>
      </w:pPr>
    </w:p>
    <w:p w:rsidR="003C3550" w:rsidRDefault="003C3550" w:rsidP="003C3550">
      <w:pPr>
        <w:ind w:left="-720" w:right="-483"/>
        <w:rPr>
          <w:sz w:val="28"/>
          <w:lang w:val="uk-UA"/>
        </w:rPr>
      </w:pPr>
    </w:p>
    <w:p w:rsidR="003C3550" w:rsidRDefault="003C3550" w:rsidP="003C3550">
      <w:pPr>
        <w:ind w:left="-720" w:right="-483"/>
        <w:rPr>
          <w:sz w:val="28"/>
          <w:lang w:val="uk-UA"/>
        </w:rPr>
      </w:pPr>
    </w:p>
    <w:p w:rsidR="003C3550" w:rsidRDefault="003C3550" w:rsidP="003C3550">
      <w:pPr>
        <w:ind w:left="-720" w:right="-483"/>
        <w:rPr>
          <w:sz w:val="28"/>
          <w:lang w:val="uk-UA"/>
        </w:rPr>
      </w:pPr>
    </w:p>
    <w:p w:rsidR="003C3550" w:rsidRDefault="003C3550" w:rsidP="003C3550">
      <w:pPr>
        <w:ind w:left="-720" w:right="-483"/>
        <w:rPr>
          <w:b/>
          <w:sz w:val="28"/>
          <w:lang w:val="uk-UA"/>
        </w:rPr>
      </w:pPr>
    </w:p>
    <w:p w:rsidR="003C3550" w:rsidRDefault="003C3550" w:rsidP="003C3550">
      <w:pPr>
        <w:ind w:right="-483"/>
        <w:jc w:val="center"/>
        <w:rPr>
          <w:b/>
          <w:sz w:val="28"/>
          <w:lang w:val="uk-UA"/>
        </w:rPr>
      </w:pPr>
    </w:p>
    <w:p w:rsidR="003C3550" w:rsidRPr="00704BB9" w:rsidRDefault="003C3550" w:rsidP="003C3550">
      <w:pPr>
        <w:ind w:right="-483"/>
        <w:jc w:val="center"/>
        <w:rPr>
          <w:b/>
          <w:sz w:val="32"/>
          <w:szCs w:val="32"/>
          <w:lang w:val="uk-UA"/>
        </w:rPr>
      </w:pPr>
      <w:r w:rsidRPr="00704BB9">
        <w:rPr>
          <w:b/>
          <w:sz w:val="32"/>
          <w:szCs w:val="32"/>
          <w:lang w:val="uk-UA"/>
        </w:rPr>
        <w:t>НАВЧАЛЬНІ  ПЛАНИ</w:t>
      </w:r>
    </w:p>
    <w:p w:rsidR="003C3550" w:rsidRPr="00704BB9" w:rsidRDefault="003C3550" w:rsidP="003C3550">
      <w:pPr>
        <w:ind w:right="-483"/>
        <w:jc w:val="center"/>
        <w:rPr>
          <w:b/>
          <w:sz w:val="32"/>
          <w:szCs w:val="32"/>
          <w:lang w:val="uk-UA"/>
        </w:rPr>
      </w:pPr>
    </w:p>
    <w:p w:rsidR="003C3550" w:rsidRPr="00704BB9" w:rsidRDefault="003C3550" w:rsidP="003C3550">
      <w:pPr>
        <w:ind w:right="-483" w:firstLine="708"/>
        <w:rPr>
          <w:b/>
          <w:sz w:val="32"/>
          <w:szCs w:val="32"/>
          <w:lang w:val="uk-UA"/>
        </w:rPr>
      </w:pPr>
      <w:r w:rsidRPr="00704BB9">
        <w:rPr>
          <w:b/>
          <w:sz w:val="32"/>
          <w:szCs w:val="32"/>
          <w:lang w:val="uk-UA"/>
        </w:rPr>
        <w:t>Білоцерківського навчально-виховного об’єднання «Звитяга»</w:t>
      </w:r>
    </w:p>
    <w:p w:rsidR="003C3550" w:rsidRPr="00704BB9" w:rsidRDefault="003C3550" w:rsidP="003C3550">
      <w:pPr>
        <w:ind w:right="-483"/>
        <w:jc w:val="center"/>
        <w:rPr>
          <w:b/>
          <w:sz w:val="32"/>
          <w:szCs w:val="32"/>
          <w:lang w:val="uk-UA"/>
        </w:rPr>
      </w:pPr>
      <w:r w:rsidRPr="00704BB9">
        <w:rPr>
          <w:b/>
          <w:sz w:val="32"/>
          <w:szCs w:val="32"/>
          <w:lang w:val="uk-UA"/>
        </w:rPr>
        <w:t>Білоцерківської міської ради</w:t>
      </w:r>
    </w:p>
    <w:p w:rsidR="003C3550" w:rsidRPr="00704BB9" w:rsidRDefault="003C3550" w:rsidP="003C3550">
      <w:pPr>
        <w:ind w:right="-483"/>
        <w:jc w:val="center"/>
        <w:rPr>
          <w:b/>
          <w:sz w:val="32"/>
          <w:szCs w:val="32"/>
          <w:lang w:val="uk-UA"/>
        </w:rPr>
      </w:pPr>
      <w:r w:rsidRPr="00704BB9">
        <w:rPr>
          <w:b/>
          <w:sz w:val="32"/>
          <w:szCs w:val="32"/>
          <w:lang w:val="uk-UA"/>
        </w:rPr>
        <w:t>Київської області</w:t>
      </w:r>
    </w:p>
    <w:p w:rsidR="003C3550" w:rsidRPr="00704BB9" w:rsidRDefault="00A32E03" w:rsidP="003C3550">
      <w:pPr>
        <w:ind w:right="-483"/>
        <w:jc w:val="center"/>
        <w:rPr>
          <w:b/>
          <w:sz w:val="32"/>
          <w:szCs w:val="32"/>
          <w:lang w:val="uk-UA"/>
        </w:rPr>
      </w:pPr>
      <w:r>
        <w:rPr>
          <w:b/>
          <w:sz w:val="32"/>
          <w:szCs w:val="32"/>
          <w:lang w:val="uk-UA"/>
        </w:rPr>
        <w:t>на 2019/2020</w:t>
      </w:r>
      <w:r w:rsidR="003C3550" w:rsidRPr="00704BB9">
        <w:rPr>
          <w:b/>
          <w:sz w:val="32"/>
          <w:szCs w:val="32"/>
          <w:lang w:val="uk-UA"/>
        </w:rPr>
        <w:t xml:space="preserve"> навчальний рік</w:t>
      </w:r>
    </w:p>
    <w:p w:rsidR="003C3550" w:rsidRDefault="003C3550"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Default="00192DB3" w:rsidP="003C3550">
      <w:pPr>
        <w:ind w:right="-483"/>
        <w:jc w:val="center"/>
        <w:rPr>
          <w:b/>
          <w:sz w:val="32"/>
          <w:szCs w:val="32"/>
          <w:lang w:val="uk-UA"/>
        </w:rPr>
      </w:pPr>
    </w:p>
    <w:p w:rsidR="00192DB3" w:rsidRPr="00704BB9" w:rsidRDefault="00192DB3" w:rsidP="003C3550">
      <w:pPr>
        <w:ind w:right="-483"/>
        <w:jc w:val="center"/>
        <w:rPr>
          <w:b/>
          <w:sz w:val="32"/>
          <w:szCs w:val="32"/>
          <w:lang w:val="uk-UA"/>
        </w:rPr>
      </w:pPr>
    </w:p>
    <w:p w:rsidR="003C3550" w:rsidRDefault="003C3550" w:rsidP="003C3550">
      <w:pPr>
        <w:ind w:right="-483"/>
        <w:rPr>
          <w:b/>
          <w:sz w:val="32"/>
          <w:szCs w:val="32"/>
          <w:lang w:val="uk-UA"/>
        </w:rPr>
      </w:pPr>
    </w:p>
    <w:p w:rsidR="003C3550" w:rsidRPr="00192DB3" w:rsidRDefault="003C3550" w:rsidP="00192DB3">
      <w:pPr>
        <w:pStyle w:val="a4"/>
        <w:numPr>
          <w:ilvl w:val="0"/>
          <w:numId w:val="6"/>
        </w:numPr>
        <w:ind w:right="-483"/>
        <w:rPr>
          <w:sz w:val="28"/>
          <w:szCs w:val="28"/>
          <w:lang w:val="uk-UA"/>
        </w:rPr>
      </w:pPr>
      <w:r w:rsidRPr="00192DB3">
        <w:rPr>
          <w:sz w:val="28"/>
          <w:szCs w:val="28"/>
          <w:lang w:val="uk-UA"/>
        </w:rPr>
        <w:lastRenderedPageBreak/>
        <w:t>Пояснювальна записка</w:t>
      </w:r>
    </w:p>
    <w:p w:rsidR="003C3550" w:rsidRPr="00192DB3" w:rsidRDefault="005E2E84" w:rsidP="00192DB3">
      <w:pPr>
        <w:pStyle w:val="a4"/>
        <w:numPr>
          <w:ilvl w:val="0"/>
          <w:numId w:val="6"/>
        </w:numPr>
        <w:ind w:right="-483"/>
        <w:rPr>
          <w:sz w:val="28"/>
          <w:szCs w:val="28"/>
          <w:lang w:val="uk-UA"/>
        </w:rPr>
      </w:pPr>
      <w:r w:rsidRPr="00192DB3">
        <w:rPr>
          <w:sz w:val="28"/>
          <w:szCs w:val="28"/>
          <w:lang w:val="uk-UA"/>
        </w:rPr>
        <w:t>Н</w:t>
      </w:r>
      <w:r w:rsidR="003C3550" w:rsidRPr="00192DB3">
        <w:rPr>
          <w:sz w:val="28"/>
          <w:szCs w:val="28"/>
          <w:lang w:val="uk-UA"/>
        </w:rPr>
        <w:t>авчальний план школи І ступеня</w:t>
      </w:r>
    </w:p>
    <w:p w:rsidR="003C3550" w:rsidRPr="00192DB3" w:rsidRDefault="005E2E84" w:rsidP="00192DB3">
      <w:pPr>
        <w:pStyle w:val="a4"/>
        <w:numPr>
          <w:ilvl w:val="0"/>
          <w:numId w:val="6"/>
        </w:numPr>
        <w:ind w:right="-483"/>
        <w:rPr>
          <w:sz w:val="28"/>
          <w:szCs w:val="28"/>
          <w:lang w:val="uk-UA"/>
        </w:rPr>
      </w:pPr>
      <w:r w:rsidRPr="00192DB3">
        <w:rPr>
          <w:sz w:val="28"/>
          <w:szCs w:val="28"/>
          <w:lang w:val="uk-UA"/>
        </w:rPr>
        <w:t>Н</w:t>
      </w:r>
      <w:r w:rsidR="003C3550" w:rsidRPr="00192DB3">
        <w:rPr>
          <w:sz w:val="28"/>
          <w:szCs w:val="28"/>
          <w:lang w:val="uk-UA"/>
        </w:rPr>
        <w:t xml:space="preserve">авчальний план школи </w:t>
      </w:r>
      <w:r w:rsidR="003C3550" w:rsidRPr="00192DB3">
        <w:rPr>
          <w:sz w:val="28"/>
          <w:szCs w:val="28"/>
          <w:lang w:val="en-US"/>
        </w:rPr>
        <w:t>II</w:t>
      </w:r>
      <w:r w:rsidR="003C3550" w:rsidRPr="00192DB3">
        <w:rPr>
          <w:sz w:val="28"/>
          <w:szCs w:val="28"/>
          <w:lang w:val="uk-UA"/>
        </w:rPr>
        <w:t xml:space="preserve"> ступеня</w:t>
      </w:r>
    </w:p>
    <w:p w:rsidR="00192DB3" w:rsidRDefault="005E2E84" w:rsidP="00192DB3">
      <w:pPr>
        <w:pStyle w:val="a4"/>
        <w:numPr>
          <w:ilvl w:val="0"/>
          <w:numId w:val="6"/>
        </w:numPr>
        <w:ind w:right="-483"/>
        <w:rPr>
          <w:sz w:val="28"/>
          <w:szCs w:val="28"/>
          <w:lang w:val="uk-UA"/>
        </w:rPr>
      </w:pPr>
      <w:r w:rsidRPr="00192DB3">
        <w:rPr>
          <w:sz w:val="28"/>
          <w:szCs w:val="28"/>
          <w:lang w:val="uk-UA"/>
        </w:rPr>
        <w:t>Н</w:t>
      </w:r>
      <w:r w:rsidR="003C3550" w:rsidRPr="00192DB3">
        <w:rPr>
          <w:sz w:val="28"/>
          <w:szCs w:val="28"/>
          <w:lang w:val="uk-UA"/>
        </w:rPr>
        <w:t>авчальний план школи Ш ступеня</w:t>
      </w:r>
    </w:p>
    <w:p w:rsidR="00F10386" w:rsidRPr="00192DB3" w:rsidRDefault="00192DB3" w:rsidP="00192DB3">
      <w:pPr>
        <w:pStyle w:val="a4"/>
        <w:numPr>
          <w:ilvl w:val="0"/>
          <w:numId w:val="6"/>
        </w:numPr>
        <w:ind w:right="-483"/>
        <w:rPr>
          <w:sz w:val="28"/>
          <w:szCs w:val="28"/>
          <w:lang w:val="uk-UA"/>
        </w:rPr>
      </w:pPr>
      <w:r w:rsidRPr="00192DB3">
        <w:rPr>
          <w:sz w:val="28"/>
          <w:szCs w:val="28"/>
          <w:lang w:val="uk-UA"/>
        </w:rPr>
        <w:t>П</w:t>
      </w:r>
      <w:r w:rsidR="003C3550" w:rsidRPr="00192DB3">
        <w:rPr>
          <w:sz w:val="28"/>
          <w:szCs w:val="28"/>
          <w:lang w:val="uk-UA"/>
        </w:rPr>
        <w:t xml:space="preserve">ерелік навчальних програм </w:t>
      </w:r>
      <w:r w:rsidR="00F10386" w:rsidRPr="00192DB3">
        <w:rPr>
          <w:sz w:val="28"/>
          <w:szCs w:val="28"/>
          <w:lang w:val="uk-UA"/>
        </w:rPr>
        <w:t>варіативного</w:t>
      </w:r>
      <w:r w:rsidR="003C3550" w:rsidRPr="00192DB3">
        <w:rPr>
          <w:sz w:val="28"/>
          <w:szCs w:val="28"/>
          <w:lang w:val="uk-UA"/>
        </w:rPr>
        <w:t xml:space="preserve"> склад</w:t>
      </w:r>
      <w:r w:rsidR="00F10386" w:rsidRPr="00192DB3">
        <w:rPr>
          <w:sz w:val="28"/>
          <w:szCs w:val="28"/>
          <w:lang w:val="uk-UA"/>
        </w:rPr>
        <w:t>ника</w:t>
      </w:r>
      <w:r w:rsidR="003C3550" w:rsidRPr="00192DB3">
        <w:rPr>
          <w:sz w:val="28"/>
          <w:szCs w:val="28"/>
          <w:lang w:val="uk-UA"/>
        </w:rPr>
        <w:t xml:space="preserve"> </w:t>
      </w:r>
      <w:r w:rsidR="00F10386" w:rsidRPr="00192DB3">
        <w:rPr>
          <w:sz w:val="28"/>
          <w:szCs w:val="28"/>
          <w:lang w:val="uk-UA"/>
        </w:rPr>
        <w:t xml:space="preserve">             </w:t>
      </w:r>
      <w:r w:rsidR="003C3550" w:rsidRPr="00192DB3">
        <w:rPr>
          <w:sz w:val="28"/>
          <w:szCs w:val="28"/>
          <w:lang w:val="uk-UA"/>
        </w:rPr>
        <w:t>навчальн</w:t>
      </w:r>
      <w:r w:rsidR="00F10386" w:rsidRPr="00192DB3">
        <w:rPr>
          <w:sz w:val="28"/>
          <w:szCs w:val="28"/>
          <w:lang w:val="uk-UA"/>
        </w:rPr>
        <w:t xml:space="preserve">их планів </w:t>
      </w:r>
    </w:p>
    <w:p w:rsidR="003C3550" w:rsidRPr="00192DB3" w:rsidRDefault="00F10386" w:rsidP="00192DB3">
      <w:pPr>
        <w:pStyle w:val="a4"/>
        <w:numPr>
          <w:ilvl w:val="0"/>
          <w:numId w:val="6"/>
        </w:numPr>
        <w:ind w:right="-1"/>
        <w:jc w:val="both"/>
        <w:rPr>
          <w:sz w:val="28"/>
          <w:szCs w:val="28"/>
          <w:lang w:val="uk-UA"/>
        </w:rPr>
      </w:pPr>
      <w:r w:rsidRPr="00192DB3">
        <w:rPr>
          <w:sz w:val="28"/>
          <w:szCs w:val="28"/>
          <w:lang w:val="uk-UA"/>
        </w:rPr>
        <w:t>Перелік навчальних програм інваріантного складника              навчальних планів</w:t>
      </w:r>
    </w:p>
    <w:p w:rsidR="003C3550" w:rsidRPr="00192DB3" w:rsidRDefault="00285F76" w:rsidP="00192DB3">
      <w:pPr>
        <w:pStyle w:val="a4"/>
        <w:numPr>
          <w:ilvl w:val="0"/>
          <w:numId w:val="6"/>
        </w:numPr>
        <w:ind w:right="-1"/>
        <w:rPr>
          <w:sz w:val="28"/>
          <w:szCs w:val="28"/>
        </w:rPr>
      </w:pPr>
      <w:r w:rsidRPr="00192DB3">
        <w:rPr>
          <w:sz w:val="28"/>
          <w:szCs w:val="28"/>
          <w:lang w:val="uk-UA"/>
        </w:rPr>
        <w:t>Н</w:t>
      </w:r>
      <w:r w:rsidR="003C3550" w:rsidRPr="00192DB3">
        <w:rPr>
          <w:sz w:val="28"/>
          <w:szCs w:val="28"/>
          <w:lang w:val="uk-UA"/>
        </w:rPr>
        <w:t xml:space="preserve">авчальний план центру військово-патріотичного </w:t>
      </w:r>
      <w:r w:rsidR="003C3550" w:rsidRPr="00192DB3">
        <w:rPr>
          <w:sz w:val="28"/>
          <w:szCs w:val="28"/>
        </w:rPr>
        <w:t xml:space="preserve">    </w:t>
      </w:r>
      <w:r w:rsidR="003C3550" w:rsidRPr="00192DB3">
        <w:rPr>
          <w:sz w:val="28"/>
          <w:szCs w:val="28"/>
          <w:lang w:val="uk-UA"/>
        </w:rPr>
        <w:t>виховання і допризовної підготовки (предмет «Захист Вітчизни»</w:t>
      </w:r>
      <w:r w:rsidR="005E2E84" w:rsidRPr="00192DB3">
        <w:rPr>
          <w:sz w:val="28"/>
          <w:szCs w:val="28"/>
          <w:lang w:val="uk-UA"/>
        </w:rPr>
        <w:t>)</w:t>
      </w:r>
    </w:p>
    <w:p w:rsidR="003C3550" w:rsidRPr="00192DB3" w:rsidRDefault="00285F76" w:rsidP="00192DB3">
      <w:pPr>
        <w:pStyle w:val="a4"/>
        <w:numPr>
          <w:ilvl w:val="0"/>
          <w:numId w:val="6"/>
        </w:numPr>
        <w:ind w:right="-113"/>
        <w:rPr>
          <w:sz w:val="28"/>
          <w:szCs w:val="28"/>
          <w:lang w:val="uk-UA"/>
        </w:rPr>
      </w:pPr>
      <w:r w:rsidRPr="00192DB3">
        <w:rPr>
          <w:sz w:val="28"/>
          <w:szCs w:val="28"/>
          <w:lang w:val="uk-UA"/>
        </w:rPr>
        <w:t>Н</w:t>
      </w:r>
      <w:r w:rsidR="003C3550" w:rsidRPr="00192DB3">
        <w:rPr>
          <w:sz w:val="28"/>
          <w:szCs w:val="28"/>
          <w:lang w:val="uk-UA"/>
        </w:rPr>
        <w:t>авчальний план центру військово-патріотичного виховання і допризовної підготовки (</w:t>
      </w:r>
      <w:r w:rsidR="005E2E84" w:rsidRPr="00192DB3">
        <w:rPr>
          <w:sz w:val="28"/>
          <w:szCs w:val="28"/>
          <w:lang w:val="uk-UA"/>
        </w:rPr>
        <w:t>заклад позашкільної  освіти)</w:t>
      </w:r>
    </w:p>
    <w:p w:rsidR="00194B54" w:rsidRDefault="00194B54" w:rsidP="00194B54">
      <w:pPr>
        <w:ind w:right="-483"/>
        <w:rPr>
          <w:b/>
          <w:sz w:val="32"/>
          <w:szCs w:val="32"/>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192DB3" w:rsidRDefault="00192DB3" w:rsidP="00194B54">
      <w:pPr>
        <w:ind w:right="-483"/>
        <w:jc w:val="center"/>
        <w:rPr>
          <w:b/>
          <w:sz w:val="28"/>
          <w:szCs w:val="28"/>
          <w:lang w:val="uk-UA"/>
        </w:rPr>
      </w:pPr>
    </w:p>
    <w:p w:rsidR="003C3550" w:rsidRPr="000569D7" w:rsidRDefault="003C3550" w:rsidP="00194B54">
      <w:pPr>
        <w:ind w:right="-483"/>
        <w:jc w:val="center"/>
        <w:rPr>
          <w:b/>
          <w:sz w:val="28"/>
          <w:szCs w:val="28"/>
          <w:lang w:val="uk-UA"/>
        </w:rPr>
      </w:pPr>
      <w:r w:rsidRPr="000569D7">
        <w:rPr>
          <w:b/>
          <w:sz w:val="28"/>
          <w:szCs w:val="28"/>
          <w:lang w:val="uk-UA"/>
        </w:rPr>
        <w:lastRenderedPageBreak/>
        <w:t>Пояснювальна записка</w:t>
      </w:r>
    </w:p>
    <w:p w:rsidR="003C3550" w:rsidRPr="000569D7" w:rsidRDefault="003C3550" w:rsidP="003C3550">
      <w:pPr>
        <w:ind w:right="-483"/>
        <w:jc w:val="center"/>
        <w:rPr>
          <w:sz w:val="28"/>
          <w:szCs w:val="28"/>
          <w:lang w:val="uk-UA"/>
        </w:rPr>
      </w:pPr>
      <w:r>
        <w:rPr>
          <w:sz w:val="28"/>
          <w:szCs w:val="28"/>
          <w:lang w:val="uk-UA"/>
        </w:rPr>
        <w:t xml:space="preserve">до </w:t>
      </w:r>
      <w:r w:rsidRPr="000569D7">
        <w:rPr>
          <w:sz w:val="28"/>
          <w:szCs w:val="28"/>
          <w:lang w:val="uk-UA"/>
        </w:rPr>
        <w:t xml:space="preserve"> навчальних планів</w:t>
      </w:r>
    </w:p>
    <w:p w:rsidR="003C3550" w:rsidRPr="000569D7" w:rsidRDefault="003C3550" w:rsidP="003C3550">
      <w:pPr>
        <w:ind w:right="-483"/>
        <w:jc w:val="center"/>
        <w:rPr>
          <w:sz w:val="28"/>
          <w:szCs w:val="28"/>
          <w:lang w:val="uk-UA"/>
        </w:rPr>
      </w:pPr>
      <w:r w:rsidRPr="000569D7">
        <w:rPr>
          <w:sz w:val="28"/>
          <w:szCs w:val="28"/>
          <w:lang w:val="uk-UA"/>
        </w:rPr>
        <w:t>Білоцерківського навчально-виховного об’єднання «Звитяга»</w:t>
      </w:r>
    </w:p>
    <w:p w:rsidR="003C3550" w:rsidRPr="003E7183" w:rsidRDefault="003C3550" w:rsidP="003C3550">
      <w:pPr>
        <w:ind w:right="-483"/>
        <w:jc w:val="center"/>
        <w:rPr>
          <w:sz w:val="28"/>
          <w:szCs w:val="28"/>
          <w:lang w:val="uk-UA"/>
        </w:rPr>
      </w:pPr>
      <w:r w:rsidRPr="003E7183">
        <w:rPr>
          <w:sz w:val="28"/>
          <w:szCs w:val="28"/>
          <w:lang w:val="uk-UA"/>
        </w:rPr>
        <w:t>Білоцерківської міської ради</w:t>
      </w:r>
      <w:r>
        <w:rPr>
          <w:sz w:val="28"/>
          <w:szCs w:val="28"/>
          <w:lang w:val="uk-UA"/>
        </w:rPr>
        <w:t xml:space="preserve"> </w:t>
      </w:r>
      <w:r w:rsidRPr="003E7183">
        <w:rPr>
          <w:sz w:val="28"/>
          <w:szCs w:val="28"/>
          <w:lang w:val="uk-UA"/>
        </w:rPr>
        <w:t>Київської області</w:t>
      </w:r>
    </w:p>
    <w:p w:rsidR="003C3550" w:rsidRPr="003E7183" w:rsidRDefault="00A32E03" w:rsidP="003C3550">
      <w:pPr>
        <w:ind w:right="-483"/>
        <w:jc w:val="center"/>
        <w:rPr>
          <w:sz w:val="28"/>
          <w:szCs w:val="28"/>
          <w:lang w:val="uk-UA"/>
        </w:rPr>
      </w:pPr>
      <w:r>
        <w:rPr>
          <w:sz w:val="28"/>
          <w:szCs w:val="28"/>
          <w:lang w:val="uk-UA"/>
        </w:rPr>
        <w:t>на 2019/2020</w:t>
      </w:r>
      <w:r w:rsidR="003C3550" w:rsidRPr="003E7183">
        <w:rPr>
          <w:sz w:val="28"/>
          <w:szCs w:val="28"/>
          <w:lang w:val="uk-UA"/>
        </w:rPr>
        <w:t xml:space="preserve"> навчальний рік</w:t>
      </w:r>
    </w:p>
    <w:p w:rsidR="003C3550" w:rsidRPr="003E7183" w:rsidRDefault="003C3550" w:rsidP="003C3550">
      <w:pPr>
        <w:ind w:right="-1"/>
        <w:jc w:val="center"/>
        <w:rPr>
          <w:sz w:val="28"/>
          <w:szCs w:val="28"/>
          <w:lang w:val="uk-UA"/>
        </w:rPr>
      </w:pPr>
    </w:p>
    <w:p w:rsidR="003C3550" w:rsidRPr="003E7183" w:rsidRDefault="003C3550" w:rsidP="003C3550">
      <w:pPr>
        <w:ind w:right="-483"/>
        <w:jc w:val="center"/>
        <w:rPr>
          <w:b/>
          <w:sz w:val="28"/>
          <w:szCs w:val="28"/>
          <w:lang w:val="uk-UA"/>
        </w:rPr>
      </w:pPr>
      <w:r>
        <w:rPr>
          <w:b/>
          <w:sz w:val="28"/>
          <w:lang w:val="uk-UA"/>
        </w:rPr>
        <w:t>І</w:t>
      </w:r>
      <w:r>
        <w:rPr>
          <w:b/>
          <w:sz w:val="28"/>
          <w:szCs w:val="28"/>
          <w:lang w:val="uk-UA"/>
        </w:rPr>
        <w:t xml:space="preserve">. </w:t>
      </w:r>
      <w:r w:rsidRPr="003E7183">
        <w:rPr>
          <w:b/>
          <w:sz w:val="28"/>
          <w:szCs w:val="28"/>
          <w:lang w:val="uk-UA"/>
        </w:rPr>
        <w:t>Загальні положення</w:t>
      </w:r>
    </w:p>
    <w:p w:rsidR="003C3550" w:rsidRDefault="003C3550" w:rsidP="003C3550">
      <w:pPr>
        <w:ind w:right="140" w:firstLine="567"/>
        <w:jc w:val="both"/>
        <w:rPr>
          <w:sz w:val="28"/>
          <w:szCs w:val="28"/>
          <w:lang w:val="uk-UA"/>
        </w:rPr>
      </w:pPr>
      <w:r w:rsidRPr="00F01C7A">
        <w:rPr>
          <w:sz w:val="28"/>
          <w:szCs w:val="28"/>
          <w:lang w:val="uk-UA"/>
        </w:rPr>
        <w:t xml:space="preserve">Білоцерківське навчально-виховне об’єднання «Звитяга» </w:t>
      </w:r>
      <w:r>
        <w:rPr>
          <w:sz w:val="28"/>
          <w:szCs w:val="28"/>
          <w:lang w:val="uk-UA"/>
        </w:rPr>
        <w:t>складається з двох підрозділів:</w:t>
      </w:r>
    </w:p>
    <w:p w:rsidR="003C3550" w:rsidRDefault="003C3550" w:rsidP="003C3550">
      <w:pPr>
        <w:ind w:right="140" w:firstLine="567"/>
        <w:jc w:val="both"/>
        <w:rPr>
          <w:sz w:val="28"/>
          <w:szCs w:val="28"/>
          <w:lang w:val="uk-UA"/>
        </w:rPr>
      </w:pPr>
      <w:r>
        <w:rPr>
          <w:sz w:val="28"/>
          <w:szCs w:val="28"/>
          <w:lang w:val="uk-UA"/>
        </w:rPr>
        <w:t>заклад загальної середньої освіти І-ІІІ ступенів;</w:t>
      </w:r>
    </w:p>
    <w:p w:rsidR="003C3550" w:rsidRPr="00F01C7A" w:rsidRDefault="003C3550" w:rsidP="003C3550">
      <w:pPr>
        <w:ind w:right="140" w:firstLine="567"/>
        <w:jc w:val="both"/>
        <w:rPr>
          <w:sz w:val="28"/>
          <w:szCs w:val="28"/>
          <w:lang w:val="uk-UA"/>
        </w:rPr>
      </w:pPr>
      <w:r>
        <w:rPr>
          <w:sz w:val="28"/>
          <w:szCs w:val="28"/>
          <w:lang w:val="uk-UA"/>
        </w:rPr>
        <w:t>заклад позашкільної освіти «</w:t>
      </w:r>
      <w:r>
        <w:rPr>
          <w:color w:val="000000"/>
          <w:sz w:val="28"/>
          <w:szCs w:val="28"/>
          <w:lang w:val="uk-UA"/>
        </w:rPr>
        <w:t>Ц</w:t>
      </w:r>
      <w:r w:rsidRPr="00F01C7A">
        <w:rPr>
          <w:color w:val="000000"/>
          <w:sz w:val="28"/>
          <w:szCs w:val="28"/>
          <w:lang w:val="uk-UA"/>
        </w:rPr>
        <w:t>ентр військово-патріотичного виховання та допризовної підготовки «Звитяга»</w:t>
      </w:r>
      <w:r>
        <w:rPr>
          <w:color w:val="000000"/>
          <w:sz w:val="28"/>
          <w:szCs w:val="28"/>
          <w:lang w:val="uk-UA"/>
        </w:rPr>
        <w:t>».</w:t>
      </w:r>
    </w:p>
    <w:p w:rsidR="003C3550" w:rsidRPr="00F01C7A" w:rsidRDefault="003C3550" w:rsidP="003C3550">
      <w:pPr>
        <w:ind w:right="-1" w:firstLine="567"/>
        <w:jc w:val="both"/>
        <w:rPr>
          <w:sz w:val="28"/>
          <w:szCs w:val="28"/>
          <w:lang w:val="uk-UA"/>
        </w:rPr>
      </w:pPr>
      <w:r w:rsidRPr="00F01C7A">
        <w:rPr>
          <w:sz w:val="28"/>
          <w:szCs w:val="28"/>
          <w:lang w:val="uk-UA"/>
        </w:rPr>
        <w:t xml:space="preserve">Головною метою </w:t>
      </w:r>
      <w:r>
        <w:rPr>
          <w:sz w:val="28"/>
          <w:szCs w:val="28"/>
          <w:lang w:val="uk-UA"/>
        </w:rPr>
        <w:t>закладу загальної середньої освіти</w:t>
      </w:r>
      <w:r w:rsidRPr="00F01C7A">
        <w:rPr>
          <w:sz w:val="28"/>
          <w:szCs w:val="28"/>
          <w:lang w:val="uk-UA"/>
        </w:rPr>
        <w:t xml:space="preserve"> І-ІІІ ступенів</w:t>
      </w:r>
      <w:r>
        <w:rPr>
          <w:sz w:val="28"/>
          <w:szCs w:val="28"/>
          <w:lang w:val="uk-UA"/>
        </w:rPr>
        <w:t xml:space="preserve"> </w:t>
      </w:r>
      <w:r w:rsidRPr="00F01C7A">
        <w:rPr>
          <w:sz w:val="28"/>
          <w:szCs w:val="28"/>
          <w:lang w:val="uk-UA"/>
        </w:rPr>
        <w:t>є забезпечення реалізації права громадян на здобуття повної загальної середньої освіти.</w:t>
      </w:r>
    </w:p>
    <w:p w:rsidR="003C3550" w:rsidRPr="00F01C7A" w:rsidRDefault="003C3550" w:rsidP="003C3550">
      <w:pPr>
        <w:ind w:right="-1" w:firstLine="567"/>
        <w:jc w:val="both"/>
        <w:rPr>
          <w:sz w:val="28"/>
          <w:szCs w:val="28"/>
          <w:lang w:val="uk-UA"/>
        </w:rPr>
      </w:pPr>
      <w:r w:rsidRPr="003E7183">
        <w:rPr>
          <w:color w:val="000000"/>
          <w:sz w:val="28"/>
          <w:szCs w:val="28"/>
          <w:lang w:val="uk-UA"/>
        </w:rPr>
        <w:t xml:space="preserve">Метою діяльності центру </w:t>
      </w:r>
      <w:r w:rsidRPr="00F01C7A">
        <w:rPr>
          <w:color w:val="000000"/>
          <w:sz w:val="28"/>
          <w:szCs w:val="28"/>
          <w:lang w:val="uk-UA"/>
        </w:rPr>
        <w:t>військово-патріотичного виховання та допризовної підготовки «Звитяга» є: здійснення на належному рівні навчально-виховного процесу з військово-патріотичної та допризовної підготовки учнівської молоді, формування моральної, психологічної і фізичної умотивованої готовності до військової служби і захисту Вітчизни.</w:t>
      </w:r>
    </w:p>
    <w:p w:rsidR="003C3550" w:rsidRPr="00B3435A" w:rsidRDefault="003C3550" w:rsidP="00B3435A">
      <w:pPr>
        <w:pStyle w:val="HTML"/>
        <w:shd w:val="clear" w:color="auto" w:fill="FFFFFF" w:themeFill="background1"/>
        <w:rPr>
          <w:rFonts w:ascii="Times New Roman" w:hAnsi="Times New Roman" w:cs="Times New Roman"/>
          <w:color w:val="292B2C"/>
          <w:sz w:val="28"/>
          <w:szCs w:val="28"/>
          <w:lang w:val="uk-UA"/>
        </w:rPr>
      </w:pPr>
      <w:r w:rsidRPr="00B3435A">
        <w:rPr>
          <w:rFonts w:ascii="Times New Roman" w:hAnsi="Times New Roman" w:cs="Times New Roman"/>
          <w:sz w:val="28"/>
          <w:szCs w:val="28"/>
          <w:lang w:val="uk-UA"/>
        </w:rPr>
        <w:t>Навчальний заклад у своїй діяльності керується Конституцією України, законами України "Про освіту", "Про загальну середню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Положенням про загальноосвітній навчальний заклад затвердженим постановою Кабінету Міністрів України від 27 серпня 2010 року №778</w:t>
      </w:r>
      <w:r w:rsidR="00B3435A">
        <w:rPr>
          <w:rFonts w:ascii="Times New Roman" w:hAnsi="Times New Roman" w:cs="Times New Roman"/>
          <w:i/>
          <w:iCs/>
          <w:color w:val="292B2C"/>
          <w:sz w:val="28"/>
          <w:szCs w:val="28"/>
          <w:lang w:val="uk-UA"/>
        </w:rPr>
        <w:t xml:space="preserve"> (</w:t>
      </w:r>
      <w:r w:rsidR="00B3435A" w:rsidRPr="00B3435A">
        <w:rPr>
          <w:rFonts w:ascii="Times New Roman" w:hAnsi="Times New Roman" w:cs="Times New Roman"/>
          <w:i/>
          <w:iCs/>
          <w:color w:val="292B2C"/>
          <w:sz w:val="28"/>
          <w:szCs w:val="28"/>
          <w:lang w:val="uk-UA"/>
        </w:rPr>
        <w:t xml:space="preserve"> </w:t>
      </w:r>
      <w:r w:rsidR="00B3435A" w:rsidRPr="00B3435A">
        <w:rPr>
          <w:rFonts w:ascii="Times New Roman" w:hAnsi="Times New Roman" w:cs="Times New Roman"/>
          <w:iCs/>
          <w:sz w:val="28"/>
          <w:szCs w:val="28"/>
          <w:lang w:val="uk-UA"/>
        </w:rPr>
        <w:t xml:space="preserve">Із змінами, внесеними згідно з Постановами КМ  </w:t>
      </w:r>
      <w:r w:rsidR="00B3435A" w:rsidRPr="00B3435A">
        <w:rPr>
          <w:rFonts w:ascii="Times New Roman" w:hAnsi="Times New Roman" w:cs="Times New Roman"/>
          <w:iCs/>
          <w:sz w:val="28"/>
          <w:szCs w:val="28"/>
        </w:rPr>
        <w:t>N</w:t>
      </w:r>
      <w:r w:rsidR="00B3435A" w:rsidRPr="00B3435A">
        <w:rPr>
          <w:rFonts w:ascii="Times New Roman" w:hAnsi="Times New Roman" w:cs="Times New Roman"/>
          <w:iCs/>
          <w:sz w:val="28"/>
          <w:szCs w:val="28"/>
          <w:lang w:val="uk-UA"/>
        </w:rPr>
        <w:t xml:space="preserve">  28 від 22.01.2014 , </w:t>
      </w:r>
      <w:r w:rsidR="00B3435A" w:rsidRPr="00B3435A">
        <w:rPr>
          <w:rFonts w:ascii="Times New Roman" w:hAnsi="Times New Roman" w:cs="Times New Roman"/>
          <w:iCs/>
          <w:sz w:val="28"/>
          <w:szCs w:val="28"/>
        </w:rPr>
        <w:t>N</w:t>
      </w:r>
      <w:r w:rsidR="00B3435A" w:rsidRPr="00B3435A">
        <w:rPr>
          <w:rFonts w:ascii="Times New Roman" w:hAnsi="Times New Roman" w:cs="Times New Roman"/>
          <w:iCs/>
          <w:sz w:val="28"/>
          <w:szCs w:val="28"/>
          <w:lang w:val="uk-UA"/>
        </w:rPr>
        <w:t xml:space="preserve"> 671 від 27.09.2016,  </w:t>
      </w:r>
      <w:r w:rsidR="00B3435A" w:rsidRPr="00B3435A">
        <w:rPr>
          <w:rFonts w:ascii="Times New Roman" w:hAnsi="Times New Roman" w:cs="Times New Roman"/>
          <w:iCs/>
          <w:sz w:val="28"/>
          <w:szCs w:val="28"/>
        </w:rPr>
        <w:t>N</w:t>
      </w:r>
      <w:r w:rsidR="00B3435A" w:rsidRPr="00B3435A">
        <w:rPr>
          <w:rFonts w:ascii="Times New Roman" w:hAnsi="Times New Roman" w:cs="Times New Roman"/>
          <w:iCs/>
          <w:sz w:val="28"/>
          <w:szCs w:val="28"/>
          <w:lang w:val="uk-UA"/>
        </w:rPr>
        <w:t xml:space="preserve"> 576</w:t>
      </w:r>
      <w:r w:rsidR="00B91BCA">
        <w:rPr>
          <w:rFonts w:ascii="Times New Roman" w:hAnsi="Times New Roman" w:cs="Times New Roman"/>
          <w:iCs/>
          <w:sz w:val="28"/>
          <w:szCs w:val="28"/>
          <w:lang w:val="uk-UA"/>
        </w:rPr>
        <w:t xml:space="preserve"> </w:t>
      </w:r>
      <w:r w:rsidR="00B3435A" w:rsidRPr="00B3435A">
        <w:rPr>
          <w:rFonts w:ascii="Times New Roman" w:hAnsi="Times New Roman" w:cs="Times New Roman"/>
          <w:iCs/>
          <w:sz w:val="28"/>
          <w:szCs w:val="28"/>
          <w:lang w:val="uk-UA"/>
        </w:rPr>
        <w:t>від 09.08.2017</w:t>
      </w:r>
      <w:r w:rsidR="00B3435A">
        <w:rPr>
          <w:rFonts w:ascii="Times New Roman" w:hAnsi="Times New Roman" w:cs="Times New Roman"/>
          <w:i/>
          <w:iCs/>
          <w:color w:val="292B2C"/>
          <w:sz w:val="28"/>
          <w:szCs w:val="28"/>
          <w:lang w:val="uk-UA"/>
        </w:rPr>
        <w:t>)</w:t>
      </w:r>
      <w:r w:rsidRPr="00B3435A">
        <w:rPr>
          <w:rFonts w:ascii="Times New Roman" w:hAnsi="Times New Roman" w:cs="Times New Roman"/>
          <w:sz w:val="28"/>
          <w:szCs w:val="28"/>
          <w:lang w:val="uk-UA"/>
        </w:rPr>
        <w:t>,</w:t>
      </w:r>
      <w:r w:rsidRPr="00B3435A">
        <w:rPr>
          <w:rFonts w:ascii="Times New Roman" w:hAnsi="Times New Roman" w:cs="Times New Roman"/>
          <w:color w:val="FF0000"/>
          <w:sz w:val="28"/>
          <w:szCs w:val="28"/>
          <w:lang w:val="uk-UA"/>
        </w:rPr>
        <w:t xml:space="preserve"> </w:t>
      </w:r>
      <w:r w:rsidRPr="00B3435A">
        <w:rPr>
          <w:rFonts w:ascii="Times New Roman" w:hAnsi="Times New Roman" w:cs="Times New Roman"/>
          <w:sz w:val="28"/>
          <w:szCs w:val="28"/>
          <w:lang w:val="uk-UA"/>
        </w:rPr>
        <w:t>Положенням про позашкільний навчальний заклад, затвердженим постановою Кабінету Міністрів України від 6 травня 2001 року №433 (зі змінами та доповненнями), Концепцією допризовної підготовки і військово-патріотичного виховання молоді, схваленою Указом Президе</w:t>
      </w:r>
      <w:r w:rsidRPr="00B3435A">
        <w:rPr>
          <w:rFonts w:ascii="Times New Roman" w:hAnsi="Times New Roman" w:cs="Times New Roman"/>
          <w:color w:val="000000"/>
          <w:sz w:val="28"/>
          <w:szCs w:val="28"/>
          <w:lang w:val="uk-UA"/>
        </w:rPr>
        <w:t>нта України від 25.10.2002 № 948/2002</w:t>
      </w:r>
      <w:r w:rsidRPr="00B3435A">
        <w:rPr>
          <w:rFonts w:ascii="Times New Roman" w:hAnsi="Times New Roman" w:cs="Times New Roman"/>
          <w:sz w:val="28"/>
          <w:szCs w:val="28"/>
          <w:lang w:val="uk-UA"/>
        </w:rPr>
        <w:t>.</w:t>
      </w:r>
    </w:p>
    <w:p w:rsidR="003C3550" w:rsidRDefault="003C3550" w:rsidP="003C3550">
      <w:pPr>
        <w:ind w:right="-1" w:firstLine="567"/>
        <w:jc w:val="both"/>
        <w:rPr>
          <w:sz w:val="28"/>
          <w:szCs w:val="28"/>
          <w:lang w:val="uk-UA"/>
        </w:rPr>
      </w:pPr>
    </w:p>
    <w:p w:rsidR="003C3550" w:rsidRPr="003E7183" w:rsidRDefault="003C3550" w:rsidP="003C3550">
      <w:pPr>
        <w:ind w:right="-483"/>
        <w:jc w:val="center"/>
        <w:rPr>
          <w:b/>
          <w:sz w:val="28"/>
          <w:szCs w:val="28"/>
          <w:lang w:val="uk-UA"/>
        </w:rPr>
      </w:pPr>
      <w:r>
        <w:rPr>
          <w:b/>
          <w:sz w:val="28"/>
          <w:szCs w:val="28"/>
          <w:lang w:val="uk-UA"/>
        </w:rPr>
        <w:t>І.І. Заклад загальної середньої освіти І-ІІІ ступенів</w:t>
      </w:r>
    </w:p>
    <w:p w:rsidR="003C3550" w:rsidRDefault="003C3550" w:rsidP="003C3550">
      <w:pPr>
        <w:ind w:right="-180" w:firstLine="567"/>
        <w:jc w:val="both"/>
        <w:rPr>
          <w:sz w:val="28"/>
          <w:lang w:val="uk-UA"/>
        </w:rPr>
      </w:pPr>
      <w:r>
        <w:rPr>
          <w:sz w:val="28"/>
          <w:lang w:val="uk-UA"/>
        </w:rPr>
        <w:t>Заклад загальної середньої освіти І-ІІІ ступенів забезпечує одержання учнями загальної середньої освіти на рівні Державних стандартів.</w:t>
      </w:r>
    </w:p>
    <w:p w:rsidR="003C3550" w:rsidRDefault="003C3550" w:rsidP="003C3550">
      <w:pPr>
        <w:jc w:val="both"/>
        <w:rPr>
          <w:sz w:val="28"/>
          <w:lang w:val="uk-UA"/>
        </w:rPr>
      </w:pPr>
      <w:r>
        <w:rPr>
          <w:sz w:val="28"/>
          <w:lang w:val="uk-UA"/>
        </w:rPr>
        <w:t>Тип закладу – загальн</w:t>
      </w:r>
      <w:r w:rsidR="00F10386">
        <w:rPr>
          <w:sz w:val="28"/>
          <w:lang w:val="uk-UA"/>
        </w:rPr>
        <w:t xml:space="preserve">оосвітній. Кількість учнів </w:t>
      </w:r>
      <w:r w:rsidR="00CA4BB0">
        <w:rPr>
          <w:sz w:val="28"/>
          <w:lang w:val="uk-UA"/>
        </w:rPr>
        <w:t>– 410</w:t>
      </w:r>
      <w:r w:rsidR="00A32E03">
        <w:rPr>
          <w:sz w:val="28"/>
          <w:lang w:val="uk-UA"/>
        </w:rPr>
        <w:t xml:space="preserve"> чол. Кількість класів – 18</w:t>
      </w:r>
      <w:r>
        <w:rPr>
          <w:sz w:val="28"/>
          <w:lang w:val="uk-UA"/>
        </w:rPr>
        <w:t>: 1-</w:t>
      </w:r>
      <w:r w:rsidR="00F10386">
        <w:rPr>
          <w:sz w:val="28"/>
          <w:lang w:val="uk-UA"/>
        </w:rPr>
        <w:t xml:space="preserve">4-х класів – 8, 5-8-х класів – </w:t>
      </w:r>
      <w:r w:rsidR="00A32E03">
        <w:rPr>
          <w:sz w:val="28"/>
          <w:lang w:val="uk-UA"/>
        </w:rPr>
        <w:t>7</w:t>
      </w:r>
      <w:r>
        <w:rPr>
          <w:sz w:val="28"/>
          <w:lang w:val="uk-UA"/>
        </w:rPr>
        <w:t>, 9 клас – 1,</w:t>
      </w:r>
    </w:p>
    <w:p w:rsidR="003C3550" w:rsidRDefault="003C3550" w:rsidP="003C3550">
      <w:pPr>
        <w:jc w:val="both"/>
        <w:rPr>
          <w:sz w:val="28"/>
          <w:lang w:val="uk-UA"/>
        </w:rPr>
      </w:pPr>
      <w:r>
        <w:rPr>
          <w:sz w:val="28"/>
          <w:lang w:val="uk-UA"/>
        </w:rPr>
        <w:t>10-11-х класів – 2.</w:t>
      </w:r>
    </w:p>
    <w:p w:rsidR="003C3550" w:rsidRDefault="003C3550" w:rsidP="003C3550">
      <w:pPr>
        <w:ind w:right="-483"/>
        <w:jc w:val="both"/>
        <w:rPr>
          <w:sz w:val="28"/>
          <w:lang w:val="uk-UA"/>
        </w:rPr>
      </w:pPr>
      <w:r>
        <w:rPr>
          <w:sz w:val="28"/>
          <w:lang w:val="uk-UA"/>
        </w:rPr>
        <w:tab/>
        <w:t>Мова навчання українська.</w:t>
      </w:r>
    </w:p>
    <w:p w:rsidR="003C3550" w:rsidRDefault="003C3550" w:rsidP="003C3550">
      <w:pPr>
        <w:jc w:val="both"/>
        <w:rPr>
          <w:sz w:val="28"/>
          <w:lang w:val="uk-UA"/>
        </w:rPr>
      </w:pPr>
      <w:r>
        <w:rPr>
          <w:sz w:val="28"/>
          <w:lang w:val="uk-UA"/>
        </w:rPr>
        <w:tab/>
      </w:r>
      <w:r w:rsidR="00290891">
        <w:rPr>
          <w:sz w:val="28"/>
          <w:lang w:val="uk-UA"/>
        </w:rPr>
        <w:t>З метою забезпечення більш глибокої підготовки старшокласників, в</w:t>
      </w:r>
      <w:r>
        <w:rPr>
          <w:sz w:val="28"/>
          <w:lang w:val="uk-UA"/>
        </w:rPr>
        <w:t xml:space="preserve">раховуючи потреби учнів, побажання батьків, фахову підготовку педагогічних кадрів, матеріальну базу кабінетів у старшій школі, введено та </w:t>
      </w:r>
      <w:r>
        <w:rPr>
          <w:sz w:val="28"/>
          <w:lang w:val="uk-UA"/>
        </w:rPr>
        <w:lastRenderedPageBreak/>
        <w:t xml:space="preserve">військово-спортивний  профіль та поглиблене вивчення української мови; здійснюється </w:t>
      </w:r>
      <w:proofErr w:type="spellStart"/>
      <w:r>
        <w:rPr>
          <w:sz w:val="28"/>
          <w:lang w:val="uk-UA"/>
        </w:rPr>
        <w:t>допрофільна</w:t>
      </w:r>
      <w:proofErr w:type="spellEnd"/>
      <w:r>
        <w:rPr>
          <w:sz w:val="28"/>
          <w:lang w:val="uk-UA"/>
        </w:rPr>
        <w:t xml:space="preserve"> підготовка в 8-А, 9-А класах – поглиблене вивчення української мови.</w:t>
      </w:r>
    </w:p>
    <w:p w:rsidR="003C3550" w:rsidRDefault="00A32E03" w:rsidP="003C3550">
      <w:pPr>
        <w:jc w:val="both"/>
        <w:rPr>
          <w:sz w:val="28"/>
          <w:lang w:val="uk-UA"/>
        </w:rPr>
      </w:pPr>
      <w:r>
        <w:rPr>
          <w:sz w:val="28"/>
          <w:lang w:val="uk-UA"/>
        </w:rPr>
        <w:tab/>
        <w:t>Навчальні плани закладу на 2019/2020</w:t>
      </w:r>
      <w:r w:rsidR="003C3550">
        <w:rPr>
          <w:sz w:val="28"/>
          <w:lang w:val="uk-UA"/>
        </w:rPr>
        <w:t xml:space="preserve"> навчальний рік складено на </w:t>
      </w:r>
      <w:r w:rsidR="00582E01">
        <w:rPr>
          <w:sz w:val="28"/>
          <w:lang w:val="uk-UA"/>
        </w:rPr>
        <w:t>підставі освітньої програми закладу, схваленою педагогічною радою від 15.06.2018 року, протокол №10, затвердженою наказом директора №</w:t>
      </w:r>
      <w:r w:rsidR="00EA7136">
        <w:rPr>
          <w:sz w:val="28"/>
          <w:lang w:val="uk-UA"/>
        </w:rPr>
        <w:t>73</w:t>
      </w:r>
      <w:r w:rsidR="00547168">
        <w:rPr>
          <w:sz w:val="28"/>
          <w:lang w:val="uk-UA"/>
        </w:rPr>
        <w:t xml:space="preserve"> </w:t>
      </w:r>
      <w:r w:rsidR="00582E01">
        <w:rPr>
          <w:sz w:val="28"/>
          <w:lang w:val="uk-UA"/>
        </w:rPr>
        <w:t xml:space="preserve">   від 15.06.2018 року.</w:t>
      </w:r>
    </w:p>
    <w:p w:rsidR="003C3550" w:rsidRDefault="003C3550" w:rsidP="003C3550">
      <w:pPr>
        <w:ind w:right="-874"/>
        <w:jc w:val="both"/>
        <w:rPr>
          <w:sz w:val="28"/>
          <w:lang w:val="uk-UA"/>
        </w:rPr>
      </w:pPr>
      <w:r>
        <w:rPr>
          <w:sz w:val="28"/>
          <w:lang w:val="uk-UA"/>
        </w:rPr>
        <w:t>- для школи І ступеня:</w:t>
      </w:r>
    </w:p>
    <w:p w:rsidR="003C3550" w:rsidRDefault="003C3550" w:rsidP="003C3550">
      <w:pPr>
        <w:ind w:right="-874"/>
        <w:jc w:val="both"/>
        <w:rPr>
          <w:sz w:val="28"/>
          <w:lang w:val="uk-UA"/>
        </w:rPr>
      </w:pPr>
      <w:r>
        <w:rPr>
          <w:sz w:val="28"/>
          <w:lang w:val="uk-UA"/>
        </w:rPr>
        <w:t>- для 1-х</w:t>
      </w:r>
      <w:r w:rsidR="00F64A08">
        <w:rPr>
          <w:sz w:val="28"/>
          <w:lang w:val="uk-UA"/>
        </w:rPr>
        <w:t>,2-х</w:t>
      </w:r>
      <w:r>
        <w:rPr>
          <w:sz w:val="28"/>
          <w:lang w:val="uk-UA"/>
        </w:rPr>
        <w:t xml:space="preserve"> класів за типовою освітньою програмою для ЗЗСО, розробленою</w:t>
      </w:r>
    </w:p>
    <w:p w:rsidR="00F10386" w:rsidRDefault="003C3550" w:rsidP="00F10386">
      <w:pPr>
        <w:ind w:right="-874"/>
        <w:jc w:val="both"/>
        <w:rPr>
          <w:sz w:val="28"/>
          <w:lang w:val="uk-UA"/>
        </w:rPr>
      </w:pPr>
      <w:r>
        <w:rPr>
          <w:sz w:val="28"/>
          <w:lang w:val="uk-UA"/>
        </w:rPr>
        <w:t xml:space="preserve"> під керівництвом О.Я. Савченко, затвердженою</w:t>
      </w:r>
      <w:r w:rsidR="00F10386">
        <w:rPr>
          <w:sz w:val="28"/>
          <w:lang w:val="uk-UA"/>
        </w:rPr>
        <w:t xml:space="preserve"> наказом МОН України </w:t>
      </w:r>
    </w:p>
    <w:p w:rsidR="003C3550" w:rsidRDefault="00F10386" w:rsidP="003C3550">
      <w:pPr>
        <w:ind w:right="-874"/>
        <w:jc w:val="both"/>
        <w:rPr>
          <w:sz w:val="28"/>
          <w:lang w:val="uk-UA"/>
        </w:rPr>
      </w:pPr>
      <w:r>
        <w:rPr>
          <w:sz w:val="28"/>
          <w:lang w:val="uk-UA"/>
        </w:rPr>
        <w:t xml:space="preserve"> 21.03</w:t>
      </w:r>
      <w:r w:rsidR="003C3550">
        <w:rPr>
          <w:sz w:val="28"/>
          <w:lang w:val="uk-UA"/>
        </w:rPr>
        <w:t>.2018 року</w:t>
      </w:r>
      <w:r>
        <w:rPr>
          <w:sz w:val="28"/>
          <w:lang w:val="uk-UA"/>
        </w:rPr>
        <w:t xml:space="preserve"> №258</w:t>
      </w:r>
      <w:r w:rsidR="005C0A96">
        <w:rPr>
          <w:sz w:val="28"/>
          <w:lang w:val="uk-UA"/>
        </w:rPr>
        <w:t xml:space="preserve"> </w:t>
      </w:r>
      <w:r w:rsidR="003C3550">
        <w:rPr>
          <w:sz w:val="28"/>
          <w:lang w:val="uk-UA"/>
        </w:rPr>
        <w:t xml:space="preserve"> (додаток1);</w:t>
      </w:r>
    </w:p>
    <w:p w:rsidR="003C3550" w:rsidRPr="00C30F39" w:rsidRDefault="003C3550" w:rsidP="003C3550">
      <w:pPr>
        <w:rPr>
          <w:rFonts w:eastAsia="Calibri"/>
          <w:sz w:val="28"/>
          <w:szCs w:val="28"/>
          <w:lang w:val="uk-UA"/>
        </w:rPr>
      </w:pPr>
      <w:r>
        <w:rPr>
          <w:sz w:val="28"/>
          <w:lang w:val="uk-UA"/>
        </w:rPr>
        <w:t xml:space="preserve">- </w:t>
      </w:r>
      <w:r w:rsidR="00F64A08">
        <w:rPr>
          <w:sz w:val="28"/>
          <w:lang w:val="uk-UA"/>
        </w:rPr>
        <w:t>для 3</w:t>
      </w:r>
      <w:r w:rsidRPr="00C30F39">
        <w:rPr>
          <w:sz w:val="28"/>
          <w:lang w:val="uk-UA"/>
        </w:rPr>
        <w:t>-4-х класів за</w:t>
      </w:r>
      <w:r w:rsidRPr="00C30F39">
        <w:rPr>
          <w:rFonts w:eastAsia="Calibri"/>
          <w:sz w:val="28"/>
          <w:szCs w:val="28"/>
          <w:lang w:val="uk-UA"/>
        </w:rPr>
        <w:t xml:space="preserve">  Типовою освітньою програмою закладів загальної середньої освіти І ступеня, затвердженою наказом Міністерства освіти і науки України від  20.04.2018 № 407 (таблиця 1), додаток 2;</w:t>
      </w:r>
    </w:p>
    <w:p w:rsidR="003C3550" w:rsidRDefault="003C3550" w:rsidP="003C3550">
      <w:pPr>
        <w:jc w:val="both"/>
        <w:rPr>
          <w:sz w:val="28"/>
          <w:lang w:val="uk-UA"/>
        </w:rPr>
      </w:pPr>
      <w:r>
        <w:rPr>
          <w:sz w:val="28"/>
          <w:lang w:val="uk-UA"/>
        </w:rPr>
        <w:t>- для школи ІІ ступеня:</w:t>
      </w:r>
    </w:p>
    <w:p w:rsidR="003C3550" w:rsidRDefault="003C3550" w:rsidP="003C3550">
      <w:pPr>
        <w:jc w:val="both"/>
        <w:rPr>
          <w:sz w:val="28"/>
          <w:lang w:val="uk-UA"/>
        </w:rPr>
      </w:pPr>
      <w:r>
        <w:rPr>
          <w:sz w:val="28"/>
          <w:lang w:val="uk-UA"/>
        </w:rPr>
        <w:t xml:space="preserve">- (5-7х класів) – за Типовими навчальними планами закладів загальної середньої освіти ІІ ступеня, затвердженими наказом МОН України від 20.04.2018 р. № 405 (таблиця1), </w:t>
      </w:r>
    </w:p>
    <w:p w:rsidR="003C3550" w:rsidRDefault="003C3550" w:rsidP="003C3550">
      <w:pPr>
        <w:jc w:val="both"/>
        <w:rPr>
          <w:sz w:val="28"/>
          <w:lang w:val="uk-UA"/>
        </w:rPr>
      </w:pPr>
      <w:r>
        <w:rPr>
          <w:sz w:val="28"/>
          <w:lang w:val="uk-UA"/>
        </w:rPr>
        <w:t xml:space="preserve">5 - 7 класи – додаток 3 (таблиця 1), </w:t>
      </w:r>
      <w:r>
        <w:rPr>
          <w:sz w:val="28"/>
          <w:lang w:val="uk-UA"/>
        </w:rPr>
        <w:tab/>
      </w:r>
      <w:r>
        <w:rPr>
          <w:sz w:val="28"/>
          <w:lang w:val="uk-UA"/>
        </w:rPr>
        <w:tab/>
      </w:r>
    </w:p>
    <w:p w:rsidR="003C3550" w:rsidRDefault="003C3550" w:rsidP="003C3550">
      <w:pPr>
        <w:jc w:val="both"/>
        <w:rPr>
          <w:sz w:val="28"/>
          <w:lang w:val="uk-UA"/>
        </w:rPr>
      </w:pPr>
      <w:r>
        <w:rPr>
          <w:sz w:val="28"/>
          <w:lang w:val="uk-UA"/>
        </w:rPr>
        <w:t xml:space="preserve"> - для 8,9-го класів</w:t>
      </w:r>
      <w:r w:rsidRPr="00F026D5">
        <w:rPr>
          <w:sz w:val="28"/>
          <w:lang w:val="uk-UA"/>
        </w:rPr>
        <w:t xml:space="preserve"> </w:t>
      </w:r>
      <w:r>
        <w:rPr>
          <w:sz w:val="28"/>
          <w:lang w:val="uk-UA"/>
        </w:rPr>
        <w:t>(таблиця 8), додаток 4;</w:t>
      </w:r>
    </w:p>
    <w:p w:rsidR="003C3550" w:rsidRDefault="003C3550" w:rsidP="003C3550">
      <w:pPr>
        <w:jc w:val="both"/>
        <w:rPr>
          <w:sz w:val="28"/>
          <w:lang w:val="uk-UA"/>
        </w:rPr>
      </w:pPr>
      <w:r>
        <w:rPr>
          <w:sz w:val="28"/>
          <w:lang w:val="uk-UA"/>
        </w:rPr>
        <w:t>- для 10</w:t>
      </w:r>
      <w:r w:rsidR="00F47AFA">
        <w:rPr>
          <w:sz w:val="28"/>
          <w:lang w:val="uk-UA"/>
        </w:rPr>
        <w:t>,11</w:t>
      </w:r>
      <w:r>
        <w:rPr>
          <w:sz w:val="28"/>
          <w:lang w:val="uk-UA"/>
        </w:rPr>
        <w:t xml:space="preserve"> класів за Типовими</w:t>
      </w:r>
      <w:r w:rsidRPr="00D13DF4">
        <w:rPr>
          <w:sz w:val="28"/>
          <w:lang w:val="uk-UA"/>
        </w:rPr>
        <w:t xml:space="preserve"> </w:t>
      </w:r>
      <w:r>
        <w:rPr>
          <w:sz w:val="28"/>
          <w:lang w:val="uk-UA"/>
        </w:rPr>
        <w:t xml:space="preserve">навчальними планами закладів загальної середньої освіти ІІІ ступеня з українською мовою навчання,  затвердженими наказом МОН України від 20.04.2018 р. </w:t>
      </w:r>
      <w:r w:rsidR="00F47AFA">
        <w:rPr>
          <w:sz w:val="28"/>
          <w:lang w:val="uk-UA"/>
        </w:rPr>
        <w:t>№408</w:t>
      </w:r>
      <w:r>
        <w:rPr>
          <w:sz w:val="28"/>
          <w:lang w:val="uk-UA"/>
        </w:rPr>
        <w:t xml:space="preserve"> </w:t>
      </w:r>
      <w:r w:rsidRPr="0086369C">
        <w:rPr>
          <w:sz w:val="28"/>
          <w:lang w:val="uk-UA"/>
        </w:rPr>
        <w:t xml:space="preserve"> </w:t>
      </w:r>
      <w:r>
        <w:rPr>
          <w:sz w:val="28"/>
          <w:lang w:val="uk-UA"/>
        </w:rPr>
        <w:t>:</w:t>
      </w:r>
    </w:p>
    <w:p w:rsidR="003C3550" w:rsidRDefault="003C3550" w:rsidP="003C3550">
      <w:pPr>
        <w:jc w:val="both"/>
        <w:rPr>
          <w:sz w:val="28"/>
          <w:lang w:val="uk-UA"/>
        </w:rPr>
      </w:pPr>
      <w:r>
        <w:rPr>
          <w:sz w:val="28"/>
          <w:lang w:val="uk-UA"/>
        </w:rPr>
        <w:t>10 клас – поглиблене вивченням  укр</w:t>
      </w:r>
      <w:r w:rsidR="00F47AFA">
        <w:rPr>
          <w:sz w:val="28"/>
          <w:lang w:val="uk-UA"/>
        </w:rPr>
        <w:t>аїнської мови (таблиці 1,23 ), додаток 5.</w:t>
      </w:r>
    </w:p>
    <w:p w:rsidR="003C3550" w:rsidRDefault="003C3550" w:rsidP="003C3550">
      <w:pPr>
        <w:jc w:val="both"/>
        <w:rPr>
          <w:sz w:val="28"/>
          <w:lang w:val="uk-UA"/>
        </w:rPr>
      </w:pPr>
    </w:p>
    <w:p w:rsidR="003C3550" w:rsidRPr="00F01C7A" w:rsidRDefault="003C3550" w:rsidP="003C3550">
      <w:pPr>
        <w:ind w:right="-1"/>
        <w:jc w:val="center"/>
        <w:rPr>
          <w:b/>
          <w:sz w:val="28"/>
          <w:szCs w:val="28"/>
          <w:lang w:val="uk-UA"/>
        </w:rPr>
      </w:pPr>
      <w:r>
        <w:rPr>
          <w:b/>
          <w:sz w:val="28"/>
          <w:lang w:val="uk-UA"/>
        </w:rPr>
        <w:t>І</w:t>
      </w:r>
      <w:r>
        <w:rPr>
          <w:b/>
          <w:sz w:val="28"/>
          <w:szCs w:val="28"/>
          <w:lang w:val="uk-UA"/>
        </w:rPr>
        <w:t xml:space="preserve">.2 </w:t>
      </w:r>
      <w:r w:rsidR="006A74A0">
        <w:rPr>
          <w:b/>
          <w:sz w:val="28"/>
          <w:szCs w:val="28"/>
          <w:lang w:val="uk-UA"/>
        </w:rPr>
        <w:t xml:space="preserve">Заклад позашкільної освіти </w:t>
      </w:r>
      <w:r w:rsidR="006A74A0">
        <w:rPr>
          <w:b/>
          <w:color w:val="000000"/>
          <w:sz w:val="28"/>
          <w:szCs w:val="28"/>
          <w:lang w:val="uk-UA"/>
        </w:rPr>
        <w:t>ц</w:t>
      </w:r>
      <w:r w:rsidRPr="00F01C7A">
        <w:rPr>
          <w:b/>
          <w:color w:val="000000"/>
          <w:sz w:val="28"/>
          <w:szCs w:val="28"/>
          <w:lang w:val="uk-UA"/>
        </w:rPr>
        <w:t>ентр військово-патріотичного виховання та допризовної підготовки «Звитяга»</w:t>
      </w:r>
    </w:p>
    <w:p w:rsidR="003C3550" w:rsidRDefault="003C3550" w:rsidP="003C3550">
      <w:pPr>
        <w:ind w:firstLine="567"/>
        <w:jc w:val="both"/>
        <w:rPr>
          <w:color w:val="000000"/>
          <w:sz w:val="28"/>
          <w:szCs w:val="28"/>
          <w:lang w:val="uk-UA"/>
        </w:rPr>
      </w:pPr>
      <w:r w:rsidRPr="005B72E7">
        <w:rPr>
          <w:color w:val="000000"/>
          <w:sz w:val="28"/>
          <w:szCs w:val="28"/>
          <w:lang w:val="uk-UA"/>
        </w:rPr>
        <w:t>Мережа міжшкільних груп центру «Звитяга» для вивчення предмета «Захист Вітчизни» формується з урахуванням  континге</w:t>
      </w:r>
      <w:r>
        <w:rPr>
          <w:color w:val="000000"/>
          <w:sz w:val="28"/>
          <w:szCs w:val="28"/>
          <w:lang w:val="uk-UA"/>
        </w:rPr>
        <w:t>нту учнів</w:t>
      </w:r>
      <w:r w:rsidRPr="005B72E7">
        <w:rPr>
          <w:color w:val="000000"/>
          <w:sz w:val="28"/>
          <w:szCs w:val="28"/>
          <w:lang w:val="uk-UA"/>
        </w:rPr>
        <w:t xml:space="preserve"> 10-11-х класів загальноосвітніх навчальних закладів міста за рахунок переданих ними годин, передбачених у робочих навчальних планах на «Захист Вітчизни».</w:t>
      </w:r>
    </w:p>
    <w:p w:rsidR="003C3550" w:rsidRDefault="003C3550" w:rsidP="003C3550">
      <w:pPr>
        <w:ind w:firstLine="567"/>
        <w:jc w:val="both"/>
        <w:rPr>
          <w:color w:val="000000"/>
          <w:sz w:val="28"/>
          <w:szCs w:val="28"/>
          <w:lang w:val="uk-UA"/>
        </w:rPr>
      </w:pPr>
      <w:r w:rsidRPr="005B72E7">
        <w:rPr>
          <w:color w:val="000000"/>
          <w:sz w:val="28"/>
          <w:szCs w:val="28"/>
          <w:lang w:val="uk-UA"/>
        </w:rPr>
        <w:t xml:space="preserve">Зарахування </w:t>
      </w:r>
      <w:r>
        <w:rPr>
          <w:color w:val="000000"/>
          <w:sz w:val="28"/>
          <w:szCs w:val="28"/>
          <w:lang w:val="uk-UA"/>
        </w:rPr>
        <w:t>учн</w:t>
      </w:r>
      <w:r w:rsidRPr="005B72E7">
        <w:rPr>
          <w:color w:val="000000"/>
          <w:sz w:val="28"/>
          <w:szCs w:val="28"/>
          <w:lang w:val="uk-UA"/>
        </w:rPr>
        <w:t>ів 10-11 класів загальноосвітніх навчальних закладів міста до Центру військово-патріотичного виховання і допризовної підготовки «Звитяга» здійснюється на початку навчального року на підставі наданих загальноосвітніми навчальними закладами та затверджених в установленому порядку списків.</w:t>
      </w:r>
    </w:p>
    <w:p w:rsidR="003C3550" w:rsidRPr="005B72E7" w:rsidRDefault="003C3550" w:rsidP="003C3550">
      <w:pPr>
        <w:ind w:firstLine="720"/>
        <w:jc w:val="both"/>
        <w:rPr>
          <w:color w:val="000000"/>
          <w:sz w:val="28"/>
          <w:szCs w:val="28"/>
          <w:lang w:val="uk-UA"/>
        </w:rPr>
      </w:pPr>
      <w:r w:rsidRPr="005B72E7">
        <w:rPr>
          <w:color w:val="000000"/>
          <w:sz w:val="28"/>
          <w:szCs w:val="28"/>
          <w:lang w:val="uk-UA"/>
        </w:rPr>
        <w:t>Загальноосвітні заклади міста, які передають години для викладання курсу «Захист Вітчизни» у БНВО «Звитяга», беруть участь у комплектуванні груп, здійснюють систематичний контроль за відвідуванням учнями навчальних занять, їх успішністю.</w:t>
      </w:r>
    </w:p>
    <w:p w:rsidR="003C3550" w:rsidRPr="005B72E7" w:rsidRDefault="003C3550" w:rsidP="003C3550">
      <w:pPr>
        <w:autoSpaceDE w:val="0"/>
        <w:autoSpaceDN w:val="0"/>
        <w:adjustRightInd w:val="0"/>
        <w:ind w:firstLine="567"/>
        <w:jc w:val="both"/>
        <w:rPr>
          <w:rFonts w:cs="Courier New"/>
          <w:color w:val="000000"/>
          <w:sz w:val="28"/>
          <w:szCs w:val="28"/>
          <w:lang w:val="uk-UA"/>
        </w:rPr>
      </w:pPr>
      <w:r w:rsidRPr="005B72E7">
        <w:rPr>
          <w:color w:val="000000"/>
          <w:sz w:val="28"/>
          <w:szCs w:val="28"/>
          <w:lang w:val="uk-UA"/>
        </w:rPr>
        <w:t>Мережа гуртків військово-па</w:t>
      </w:r>
      <w:r>
        <w:rPr>
          <w:color w:val="000000"/>
          <w:sz w:val="28"/>
          <w:szCs w:val="28"/>
          <w:lang w:val="uk-UA"/>
        </w:rPr>
        <w:t xml:space="preserve">тріотичного напряму формується </w:t>
      </w:r>
      <w:r w:rsidRPr="005B72E7">
        <w:rPr>
          <w:color w:val="000000"/>
          <w:sz w:val="28"/>
          <w:szCs w:val="28"/>
          <w:lang w:val="uk-UA"/>
        </w:rPr>
        <w:t xml:space="preserve">у межах годин гурткової роботи, переданих загальноосвітніми навчальними закладами міста, за запитами старшокласників та їх батьків (осіб, які їх замінюють). </w:t>
      </w:r>
      <w:r w:rsidRPr="005B72E7">
        <w:rPr>
          <w:rFonts w:cs="Courier New"/>
          <w:color w:val="000000"/>
          <w:sz w:val="28"/>
          <w:szCs w:val="28"/>
          <w:lang w:val="uk-UA"/>
        </w:rPr>
        <w:t xml:space="preserve">Середня наповнюваність гуртків, груп, секцій, відділень, та </w:t>
      </w:r>
      <w:r w:rsidRPr="005B72E7">
        <w:rPr>
          <w:rFonts w:cs="Courier New"/>
          <w:color w:val="000000"/>
          <w:sz w:val="28"/>
          <w:szCs w:val="28"/>
          <w:lang w:val="uk-UA"/>
        </w:rPr>
        <w:lastRenderedPageBreak/>
        <w:t>інших творчих об'єднань у Центрі становить, як правило, 10 - 15 вихованців, слухачів.</w:t>
      </w:r>
    </w:p>
    <w:p w:rsidR="003C3550" w:rsidRPr="005B72E7" w:rsidRDefault="003C3550" w:rsidP="003C3550">
      <w:pPr>
        <w:autoSpaceDE w:val="0"/>
        <w:autoSpaceDN w:val="0"/>
        <w:adjustRightInd w:val="0"/>
        <w:ind w:firstLine="567"/>
        <w:jc w:val="both"/>
        <w:rPr>
          <w:rFonts w:cs="Courier New"/>
          <w:color w:val="000000"/>
          <w:sz w:val="28"/>
          <w:szCs w:val="28"/>
          <w:lang w:val="uk-UA"/>
        </w:rPr>
      </w:pPr>
      <w:r w:rsidRPr="005B72E7">
        <w:rPr>
          <w:sz w:val="28"/>
          <w:szCs w:val="28"/>
          <w:lang w:val="uk-UA"/>
        </w:rPr>
        <w:t xml:space="preserve">Центр </w:t>
      </w:r>
      <w:r w:rsidRPr="005B72E7">
        <w:rPr>
          <w:color w:val="000000"/>
          <w:sz w:val="28"/>
          <w:szCs w:val="28"/>
          <w:lang w:val="uk-UA"/>
        </w:rPr>
        <w:t xml:space="preserve">військово-патріотичного виховання та допризовної підготовки «Звитяга» </w:t>
      </w:r>
      <w:r w:rsidRPr="005B72E7">
        <w:rPr>
          <w:rFonts w:cs="Courier New"/>
          <w:color w:val="000000"/>
          <w:sz w:val="28"/>
          <w:szCs w:val="28"/>
          <w:lang w:val="uk-UA"/>
        </w:rPr>
        <w:t>може організовувати роботу своїх гуртків, груп та інших об'єднань у приміщеннях загальноосвітніх, вищих навчальних закладів, військових частин, полігонів, організацій, наукових установ, на базі спортивних будівель і стадіонів відповідно до</w:t>
      </w:r>
      <w:r>
        <w:rPr>
          <w:rFonts w:cs="Courier New"/>
          <w:color w:val="000000"/>
          <w:sz w:val="28"/>
          <w:szCs w:val="28"/>
          <w:lang w:val="uk-UA"/>
        </w:rPr>
        <w:t xml:space="preserve"> укладених угод із зазначеними </w:t>
      </w:r>
      <w:r w:rsidRPr="005B72E7">
        <w:rPr>
          <w:rFonts w:cs="Courier New"/>
          <w:color w:val="000000"/>
          <w:sz w:val="28"/>
          <w:szCs w:val="28"/>
          <w:lang w:val="uk-UA"/>
        </w:rPr>
        <w:t>закладами та установами.</w:t>
      </w:r>
    </w:p>
    <w:p w:rsidR="003C3550" w:rsidRPr="005B72E7" w:rsidRDefault="003C3550" w:rsidP="003C3550">
      <w:pPr>
        <w:autoSpaceDE w:val="0"/>
        <w:autoSpaceDN w:val="0"/>
        <w:ind w:firstLine="567"/>
        <w:jc w:val="both"/>
        <w:rPr>
          <w:sz w:val="28"/>
          <w:szCs w:val="28"/>
          <w:lang w:val="uk-UA"/>
        </w:rPr>
      </w:pPr>
      <w:r w:rsidRPr="005B72E7">
        <w:rPr>
          <w:bCs/>
          <w:color w:val="000000"/>
          <w:spacing w:val="2"/>
          <w:sz w:val="28"/>
          <w:szCs w:val="28"/>
          <w:lang w:val="uk-UA"/>
        </w:rPr>
        <w:t>У</w:t>
      </w:r>
      <w:r w:rsidRPr="005B72E7">
        <w:rPr>
          <w:spacing w:val="7"/>
          <w:sz w:val="28"/>
          <w:szCs w:val="28"/>
          <w:lang w:val="uk-UA"/>
        </w:rPr>
        <w:t xml:space="preserve"> канікулярні, вихідні та святкові дні </w:t>
      </w:r>
      <w:r w:rsidRPr="005B72E7">
        <w:rPr>
          <w:sz w:val="28"/>
          <w:szCs w:val="28"/>
          <w:lang w:val="uk-UA"/>
        </w:rPr>
        <w:t xml:space="preserve">центр </w:t>
      </w:r>
      <w:r w:rsidRPr="005B72E7">
        <w:rPr>
          <w:color w:val="000000"/>
          <w:sz w:val="28"/>
          <w:szCs w:val="28"/>
          <w:lang w:val="uk-UA"/>
        </w:rPr>
        <w:t xml:space="preserve">«Звитяга» </w:t>
      </w:r>
      <w:r w:rsidRPr="005B72E7">
        <w:rPr>
          <w:sz w:val="28"/>
          <w:szCs w:val="28"/>
          <w:lang w:val="uk-UA"/>
        </w:rPr>
        <w:t xml:space="preserve">може працювати за окремим планом, затвердженим </w:t>
      </w:r>
      <w:r w:rsidRPr="005B72E7">
        <w:rPr>
          <w:spacing w:val="-4"/>
          <w:sz w:val="28"/>
          <w:szCs w:val="28"/>
          <w:lang w:val="uk-UA"/>
        </w:rPr>
        <w:t>директором.</w:t>
      </w:r>
    </w:p>
    <w:p w:rsidR="003C3550" w:rsidRDefault="003C3550" w:rsidP="003C3550">
      <w:pPr>
        <w:tabs>
          <w:tab w:val="left" w:pos="567"/>
        </w:tabs>
        <w:jc w:val="both"/>
        <w:rPr>
          <w:color w:val="000000"/>
          <w:sz w:val="24"/>
          <w:szCs w:val="28"/>
          <w:lang w:val="uk-UA"/>
        </w:rPr>
      </w:pPr>
      <w:r>
        <w:rPr>
          <w:sz w:val="28"/>
          <w:szCs w:val="28"/>
          <w:lang w:val="uk-UA"/>
        </w:rPr>
        <w:tab/>
        <w:t>Д</w:t>
      </w:r>
      <w:r w:rsidRPr="005B72E7">
        <w:rPr>
          <w:sz w:val="28"/>
          <w:szCs w:val="28"/>
          <w:lang w:val="uk-UA"/>
        </w:rPr>
        <w:t xml:space="preserve">ля учнів центру «Звитяга» </w:t>
      </w:r>
      <w:r w:rsidR="00BC5528">
        <w:rPr>
          <w:color w:val="000000"/>
          <w:sz w:val="28"/>
          <w:szCs w:val="28"/>
          <w:lang w:val="uk-UA"/>
        </w:rPr>
        <w:t>рекомендовано єдину форму</w:t>
      </w:r>
      <w:r w:rsidRPr="005B72E7">
        <w:rPr>
          <w:color w:val="000000"/>
          <w:sz w:val="28"/>
          <w:szCs w:val="28"/>
          <w:lang w:val="uk-UA"/>
        </w:rPr>
        <w:t xml:space="preserve"> одягу юнаків</w:t>
      </w:r>
      <w:r w:rsidR="00BC5528">
        <w:rPr>
          <w:color w:val="000000"/>
          <w:sz w:val="28"/>
          <w:szCs w:val="28"/>
          <w:lang w:val="uk-UA"/>
        </w:rPr>
        <w:t>.</w:t>
      </w:r>
    </w:p>
    <w:p w:rsidR="003C3550" w:rsidRPr="007204A4" w:rsidRDefault="003C3550" w:rsidP="003C3550">
      <w:pPr>
        <w:tabs>
          <w:tab w:val="left" w:pos="567"/>
        </w:tabs>
        <w:jc w:val="both"/>
        <w:rPr>
          <w:sz w:val="24"/>
          <w:szCs w:val="24"/>
        </w:rPr>
      </w:pPr>
    </w:p>
    <w:p w:rsidR="003C3550" w:rsidRPr="009F0D8F" w:rsidRDefault="003C3550" w:rsidP="003C3550">
      <w:pPr>
        <w:jc w:val="center"/>
        <w:rPr>
          <w:b/>
          <w:sz w:val="28"/>
          <w:szCs w:val="28"/>
        </w:rPr>
      </w:pPr>
    </w:p>
    <w:p w:rsidR="003C3550" w:rsidRPr="009F0D8F" w:rsidRDefault="003C3550" w:rsidP="003C3550">
      <w:pPr>
        <w:jc w:val="center"/>
        <w:rPr>
          <w:b/>
          <w:sz w:val="28"/>
          <w:szCs w:val="28"/>
          <w:lang w:val="uk-UA"/>
        </w:rPr>
      </w:pPr>
      <w:r>
        <w:rPr>
          <w:b/>
          <w:sz w:val="28"/>
          <w:szCs w:val="28"/>
          <w:lang w:val="uk-UA"/>
        </w:rPr>
        <w:t xml:space="preserve">ІІ. </w:t>
      </w:r>
      <w:r w:rsidRPr="009F0D8F">
        <w:rPr>
          <w:b/>
          <w:sz w:val="28"/>
          <w:szCs w:val="28"/>
          <w:lang w:val="uk-UA"/>
        </w:rPr>
        <w:t>Порядок вивчення окремих навчальних предметів</w:t>
      </w:r>
    </w:p>
    <w:p w:rsidR="003C3550" w:rsidRDefault="00B91BCA" w:rsidP="003C3550">
      <w:pPr>
        <w:jc w:val="center"/>
        <w:rPr>
          <w:sz w:val="28"/>
          <w:lang w:val="uk-UA"/>
        </w:rPr>
      </w:pPr>
      <w:r>
        <w:rPr>
          <w:b/>
          <w:sz w:val="28"/>
          <w:szCs w:val="28"/>
          <w:lang w:val="uk-UA"/>
        </w:rPr>
        <w:t>та реалізація варіативного</w:t>
      </w:r>
      <w:r w:rsidR="003C3550" w:rsidRPr="009F0D8F">
        <w:rPr>
          <w:b/>
          <w:sz w:val="28"/>
          <w:szCs w:val="28"/>
          <w:lang w:val="uk-UA"/>
        </w:rPr>
        <w:t xml:space="preserve"> склад</w:t>
      </w:r>
      <w:r>
        <w:rPr>
          <w:b/>
          <w:sz w:val="28"/>
          <w:szCs w:val="28"/>
          <w:lang w:val="uk-UA"/>
        </w:rPr>
        <w:t>ника</w:t>
      </w:r>
    </w:p>
    <w:p w:rsidR="003C3550" w:rsidRPr="009F0D8F" w:rsidRDefault="003C3550" w:rsidP="003C3550">
      <w:pPr>
        <w:jc w:val="center"/>
        <w:rPr>
          <w:b/>
          <w:sz w:val="28"/>
          <w:szCs w:val="28"/>
          <w:lang w:val="uk-UA"/>
        </w:rPr>
      </w:pPr>
    </w:p>
    <w:p w:rsidR="003C3550" w:rsidRDefault="003C3550" w:rsidP="003C3550">
      <w:pPr>
        <w:ind w:firstLine="708"/>
        <w:jc w:val="both"/>
        <w:rPr>
          <w:sz w:val="28"/>
          <w:lang w:val="uk-UA"/>
        </w:rPr>
      </w:pPr>
      <w:r>
        <w:rPr>
          <w:sz w:val="28"/>
          <w:lang w:val="uk-UA"/>
        </w:rPr>
        <w:tab/>
        <w:t>Навчальні пла</w:t>
      </w:r>
      <w:r w:rsidR="00B91BCA">
        <w:rPr>
          <w:sz w:val="28"/>
          <w:lang w:val="uk-UA"/>
        </w:rPr>
        <w:t>ни закладу включають інваріантний складник</w:t>
      </w:r>
      <w:r>
        <w:rPr>
          <w:sz w:val="28"/>
          <w:lang w:val="uk-UA"/>
        </w:rPr>
        <w:t xml:space="preserve">, сформовану на державному рівні, та </w:t>
      </w:r>
      <w:r w:rsidR="00B91BCA">
        <w:rPr>
          <w:sz w:val="28"/>
          <w:lang w:val="uk-UA"/>
        </w:rPr>
        <w:t>варіативний складник</w:t>
      </w:r>
      <w:r>
        <w:rPr>
          <w:sz w:val="28"/>
          <w:lang w:val="uk-UA"/>
        </w:rPr>
        <w:t>, в якій передбачено збільшення годин на вивчення окремих пре</w:t>
      </w:r>
      <w:r w:rsidR="00170BAC">
        <w:rPr>
          <w:sz w:val="28"/>
          <w:lang w:val="uk-UA"/>
        </w:rPr>
        <w:t>дметів інваріантної складової, в</w:t>
      </w:r>
      <w:r>
        <w:rPr>
          <w:sz w:val="28"/>
          <w:lang w:val="uk-UA"/>
        </w:rPr>
        <w:t>провадження курсів за вибором та факультативів; індивідуальні та групові заняття.</w:t>
      </w:r>
    </w:p>
    <w:p w:rsidR="003C3550" w:rsidRDefault="003C3550" w:rsidP="003C3550">
      <w:pPr>
        <w:jc w:val="both"/>
        <w:rPr>
          <w:sz w:val="28"/>
          <w:lang w:val="uk-UA"/>
        </w:rPr>
      </w:pPr>
      <w:r>
        <w:rPr>
          <w:sz w:val="28"/>
          <w:lang w:val="uk-UA"/>
        </w:rPr>
        <w:tab/>
        <w:t>У початковій школі функціонуватиме 8 класів – по два класи на кожній паралелі.</w:t>
      </w:r>
    </w:p>
    <w:p w:rsidR="003C3550" w:rsidRDefault="003C3550" w:rsidP="005C0A96">
      <w:pPr>
        <w:ind w:right="141"/>
        <w:jc w:val="both"/>
        <w:rPr>
          <w:sz w:val="28"/>
          <w:lang w:val="uk-UA"/>
        </w:rPr>
      </w:pPr>
      <w:r>
        <w:rPr>
          <w:sz w:val="28"/>
          <w:lang w:val="uk-UA"/>
        </w:rPr>
        <w:tab/>
        <w:t>Враховуючи те, що 1</w:t>
      </w:r>
      <w:r w:rsidR="00F64A08">
        <w:rPr>
          <w:sz w:val="28"/>
          <w:lang w:val="uk-UA"/>
        </w:rPr>
        <w:t>,2</w:t>
      </w:r>
      <w:r>
        <w:rPr>
          <w:sz w:val="28"/>
          <w:lang w:val="uk-UA"/>
        </w:rPr>
        <w:t xml:space="preserve"> класи</w:t>
      </w:r>
      <w:r w:rsidR="00F64A08">
        <w:rPr>
          <w:sz w:val="28"/>
          <w:lang w:val="uk-UA"/>
        </w:rPr>
        <w:t xml:space="preserve"> навчаються</w:t>
      </w:r>
      <w:r>
        <w:rPr>
          <w:sz w:val="28"/>
          <w:lang w:val="uk-UA"/>
        </w:rPr>
        <w:t xml:space="preserve"> </w:t>
      </w:r>
      <w:r w:rsidR="005C0A96">
        <w:rPr>
          <w:sz w:val="28"/>
          <w:lang w:val="uk-UA"/>
        </w:rPr>
        <w:t xml:space="preserve">за типовою освітньою програмою для ЗЗСО, розробленою під керівництвом О.Я. Савченко, затвердженою наказом МОН України 21.03.2018 року №258  </w:t>
      </w:r>
      <w:r>
        <w:rPr>
          <w:sz w:val="28"/>
          <w:lang w:val="uk-UA"/>
        </w:rPr>
        <w:t>за рахунок варіативної складової:</w:t>
      </w:r>
    </w:p>
    <w:p w:rsidR="003C3550" w:rsidRDefault="00B91BCA" w:rsidP="003C3550">
      <w:pPr>
        <w:pStyle w:val="a4"/>
        <w:numPr>
          <w:ilvl w:val="0"/>
          <w:numId w:val="4"/>
        </w:numPr>
        <w:jc w:val="both"/>
        <w:rPr>
          <w:sz w:val="28"/>
          <w:lang w:val="uk-UA"/>
        </w:rPr>
      </w:pPr>
      <w:r>
        <w:rPr>
          <w:sz w:val="28"/>
          <w:lang w:val="uk-UA"/>
        </w:rPr>
        <w:t>у</w:t>
      </w:r>
      <w:r w:rsidR="003C3550">
        <w:rPr>
          <w:sz w:val="28"/>
          <w:lang w:val="uk-UA"/>
        </w:rPr>
        <w:t xml:space="preserve"> 1-А, 1-Б класах додано по 1 годині на підсилення курсу «Українська мова і література» (навчання грамоти) (додаток 1);</w:t>
      </w:r>
    </w:p>
    <w:p w:rsidR="00B91BCA" w:rsidRDefault="00B91BCA" w:rsidP="003C3550">
      <w:pPr>
        <w:pStyle w:val="a4"/>
        <w:numPr>
          <w:ilvl w:val="0"/>
          <w:numId w:val="4"/>
        </w:numPr>
        <w:jc w:val="both"/>
        <w:rPr>
          <w:sz w:val="28"/>
          <w:lang w:val="uk-UA"/>
        </w:rPr>
      </w:pPr>
      <w:r>
        <w:rPr>
          <w:sz w:val="28"/>
          <w:lang w:val="uk-UA"/>
        </w:rPr>
        <w:t>у 2-А.2-Б класах додано по 1 годині на індивідуальні заняття.</w:t>
      </w:r>
    </w:p>
    <w:p w:rsidR="003C3550" w:rsidRDefault="00F64A08" w:rsidP="003C3550">
      <w:pPr>
        <w:pStyle w:val="a4"/>
        <w:ind w:left="0" w:firstLine="720"/>
        <w:jc w:val="both"/>
        <w:rPr>
          <w:sz w:val="28"/>
          <w:lang w:val="uk-UA"/>
        </w:rPr>
      </w:pPr>
      <w:r>
        <w:rPr>
          <w:sz w:val="28"/>
          <w:lang w:val="uk-UA"/>
        </w:rPr>
        <w:t>Враховуючи те, що 3</w:t>
      </w:r>
      <w:r w:rsidR="003C3550">
        <w:rPr>
          <w:sz w:val="28"/>
          <w:lang w:val="uk-UA"/>
        </w:rPr>
        <w:t>-4 класи працюють за Типовою освітньою програмою для закладів загальної середньої освіти І ступеня, затвердженого наказом Міністерства освіти і науки України від 20.04.2018 р. № 407 за рахунок варіативної складової:</w:t>
      </w:r>
    </w:p>
    <w:p w:rsidR="003C3550" w:rsidRDefault="00F64A08" w:rsidP="003C3550">
      <w:pPr>
        <w:pStyle w:val="a4"/>
        <w:numPr>
          <w:ilvl w:val="0"/>
          <w:numId w:val="4"/>
        </w:numPr>
        <w:jc w:val="both"/>
        <w:rPr>
          <w:sz w:val="28"/>
          <w:lang w:val="uk-UA"/>
        </w:rPr>
      </w:pPr>
      <w:r>
        <w:rPr>
          <w:sz w:val="28"/>
          <w:lang w:val="uk-UA"/>
        </w:rPr>
        <w:t xml:space="preserve">У </w:t>
      </w:r>
      <w:r w:rsidR="003C3550">
        <w:rPr>
          <w:sz w:val="28"/>
          <w:lang w:val="uk-UA"/>
        </w:rPr>
        <w:t>3-А, 3-Б, 4-А, 4-Б класах додано по 1 годині на підсилення предмету «Математика» та по 1 годині на індивідуальні консультації (додаток 2);</w:t>
      </w:r>
    </w:p>
    <w:p w:rsidR="003C3550" w:rsidRDefault="003C3550" w:rsidP="003C3550">
      <w:pPr>
        <w:pStyle w:val="a4"/>
        <w:numPr>
          <w:ilvl w:val="0"/>
          <w:numId w:val="4"/>
        </w:numPr>
        <w:jc w:val="both"/>
        <w:rPr>
          <w:sz w:val="28"/>
          <w:lang w:val="uk-UA"/>
        </w:rPr>
      </w:pPr>
      <w:r>
        <w:rPr>
          <w:sz w:val="28"/>
          <w:lang w:val="uk-UA"/>
        </w:rPr>
        <w:t>у 1-</w:t>
      </w:r>
      <w:r w:rsidR="00F64A08">
        <w:rPr>
          <w:sz w:val="28"/>
          <w:lang w:val="uk-UA"/>
        </w:rPr>
        <w:t xml:space="preserve">х,2-х </w:t>
      </w:r>
      <w:r>
        <w:rPr>
          <w:sz w:val="28"/>
          <w:lang w:val="uk-UA"/>
        </w:rPr>
        <w:t xml:space="preserve"> класах галузь «Технологічна» представлена курсом «Трудове навчання»; </w:t>
      </w:r>
    </w:p>
    <w:p w:rsidR="003C3550" w:rsidRDefault="003C3550" w:rsidP="003C3550">
      <w:pPr>
        <w:pStyle w:val="a4"/>
        <w:numPr>
          <w:ilvl w:val="0"/>
          <w:numId w:val="4"/>
        </w:numPr>
        <w:jc w:val="both"/>
        <w:rPr>
          <w:sz w:val="28"/>
          <w:lang w:val="uk-UA"/>
        </w:rPr>
      </w:pPr>
      <w:r>
        <w:rPr>
          <w:sz w:val="28"/>
          <w:lang w:val="uk-UA"/>
        </w:rPr>
        <w:t>у 1-А, 1-Б, 2-А, 2-Б, 3-А, 3-Б, 4-А, 4-Б класах галузь «Мистецтво» буде представлена окремими курсами «Образотворче ми</w:t>
      </w:r>
      <w:r w:rsidR="005C0A96">
        <w:rPr>
          <w:sz w:val="28"/>
          <w:lang w:val="uk-UA"/>
        </w:rPr>
        <w:t>стецтво» та «Музичне мистецтво»;</w:t>
      </w:r>
    </w:p>
    <w:p w:rsidR="005C0A96" w:rsidRDefault="00F64A08" w:rsidP="003C3550">
      <w:pPr>
        <w:pStyle w:val="a4"/>
        <w:numPr>
          <w:ilvl w:val="0"/>
          <w:numId w:val="4"/>
        </w:numPr>
        <w:jc w:val="both"/>
        <w:rPr>
          <w:sz w:val="28"/>
          <w:lang w:val="uk-UA"/>
        </w:rPr>
      </w:pPr>
      <w:r>
        <w:rPr>
          <w:sz w:val="28"/>
          <w:lang w:val="uk-UA"/>
        </w:rPr>
        <w:t>у 3-х</w:t>
      </w:r>
      <w:r w:rsidR="005C0A96">
        <w:rPr>
          <w:sz w:val="28"/>
          <w:lang w:val="uk-UA"/>
        </w:rPr>
        <w:t xml:space="preserve"> – 4-х класах</w:t>
      </w:r>
      <w:r w:rsidR="00D07DE7">
        <w:rPr>
          <w:sz w:val="28"/>
          <w:lang w:val="uk-UA"/>
        </w:rPr>
        <w:t xml:space="preserve"> години викладання курсів «Українська мова», «Літературне читання» змінюються по семестрам (Українська мова 4/3, Літературне читання – 3/4).</w:t>
      </w:r>
    </w:p>
    <w:p w:rsidR="003C3550" w:rsidRDefault="003C3550" w:rsidP="00BC5528">
      <w:pPr>
        <w:ind w:firstLine="360"/>
        <w:jc w:val="both"/>
        <w:rPr>
          <w:sz w:val="28"/>
          <w:lang w:val="uk-UA"/>
        </w:rPr>
      </w:pPr>
      <w:r>
        <w:rPr>
          <w:sz w:val="28"/>
          <w:lang w:val="uk-UA"/>
        </w:rPr>
        <w:lastRenderedPageBreak/>
        <w:t>У школі ІІ ступе</w:t>
      </w:r>
      <w:r w:rsidR="00170BAC">
        <w:rPr>
          <w:sz w:val="28"/>
          <w:lang w:val="uk-UA"/>
        </w:rPr>
        <w:t>ня ф</w:t>
      </w:r>
      <w:r w:rsidR="00194B54">
        <w:rPr>
          <w:sz w:val="28"/>
          <w:lang w:val="uk-UA"/>
        </w:rPr>
        <w:t>ункціонуватиме 6 класів: 5-й – 2</w:t>
      </w:r>
      <w:r w:rsidR="00170BAC">
        <w:rPr>
          <w:sz w:val="28"/>
          <w:lang w:val="uk-UA"/>
        </w:rPr>
        <w:t xml:space="preserve"> клас</w:t>
      </w:r>
      <w:r w:rsidR="00F64A08">
        <w:rPr>
          <w:sz w:val="28"/>
          <w:lang w:val="uk-UA"/>
        </w:rPr>
        <w:t>и, 6-й -2</w:t>
      </w:r>
      <w:r w:rsidR="00194B54">
        <w:rPr>
          <w:sz w:val="28"/>
          <w:lang w:val="uk-UA"/>
        </w:rPr>
        <w:t xml:space="preserve"> клас,</w:t>
      </w:r>
      <w:r w:rsidR="00170BAC">
        <w:rPr>
          <w:sz w:val="28"/>
          <w:lang w:val="uk-UA"/>
        </w:rPr>
        <w:t>7-й</w:t>
      </w:r>
      <w:r w:rsidR="00F64A08">
        <w:rPr>
          <w:sz w:val="28"/>
          <w:lang w:val="uk-UA"/>
        </w:rPr>
        <w:t xml:space="preserve"> – 1 клас, 8-й – 1 клас, 9-й – 2</w:t>
      </w:r>
      <w:r>
        <w:rPr>
          <w:sz w:val="28"/>
          <w:lang w:val="uk-UA"/>
        </w:rPr>
        <w:t xml:space="preserve"> клас</w:t>
      </w:r>
      <w:r w:rsidR="00F64A08">
        <w:rPr>
          <w:sz w:val="28"/>
          <w:lang w:val="uk-UA"/>
        </w:rPr>
        <w:t>и</w:t>
      </w:r>
      <w:r>
        <w:rPr>
          <w:sz w:val="28"/>
          <w:lang w:val="uk-UA"/>
        </w:rPr>
        <w:t>.</w:t>
      </w:r>
    </w:p>
    <w:p w:rsidR="00E01F4E" w:rsidRDefault="00E01F4E" w:rsidP="003C3550">
      <w:pPr>
        <w:ind w:firstLine="435"/>
        <w:jc w:val="both"/>
        <w:rPr>
          <w:sz w:val="28"/>
          <w:lang w:val="uk-UA"/>
        </w:rPr>
      </w:pPr>
      <w:r>
        <w:rPr>
          <w:sz w:val="28"/>
          <w:lang w:val="uk-UA"/>
        </w:rPr>
        <w:t>У 5-6 класах додано по 1 годині на тиждень на вивчення математики, в 7</w:t>
      </w:r>
      <w:r w:rsidR="00AA3955">
        <w:rPr>
          <w:sz w:val="28"/>
          <w:lang w:val="uk-UA"/>
        </w:rPr>
        <w:t>-А,8-А, 9-х класах</w:t>
      </w:r>
      <w:r>
        <w:rPr>
          <w:sz w:val="28"/>
          <w:lang w:val="uk-UA"/>
        </w:rPr>
        <w:t xml:space="preserve">  на вивчення алгебри та г</w:t>
      </w:r>
      <w:r w:rsidR="00AA3955">
        <w:rPr>
          <w:sz w:val="28"/>
          <w:lang w:val="uk-UA"/>
        </w:rPr>
        <w:t>еометрії (0,5 годин на тиждень),</w:t>
      </w:r>
    </w:p>
    <w:p w:rsidR="003C3550" w:rsidRDefault="00E01F4E" w:rsidP="003C3550">
      <w:pPr>
        <w:ind w:firstLine="435"/>
        <w:jc w:val="both"/>
        <w:rPr>
          <w:sz w:val="28"/>
          <w:lang w:val="uk-UA"/>
        </w:rPr>
      </w:pPr>
      <w:r>
        <w:rPr>
          <w:sz w:val="28"/>
          <w:lang w:val="uk-UA"/>
        </w:rPr>
        <w:t xml:space="preserve"> </w:t>
      </w:r>
      <w:r w:rsidR="003C3550">
        <w:rPr>
          <w:sz w:val="28"/>
          <w:lang w:val="uk-UA"/>
        </w:rPr>
        <w:t>Галузь «Суспільствознавство» у 5-А класі представлена курсом «Історія України (Вступ до історії)», у 6-му класі - інтегрованим курсом «Всесвітня історія. Історія України» (додаток 3).</w:t>
      </w:r>
    </w:p>
    <w:p w:rsidR="003C3550" w:rsidRDefault="003C3550" w:rsidP="003C3550">
      <w:pPr>
        <w:ind w:firstLine="435"/>
        <w:jc w:val="both"/>
        <w:rPr>
          <w:sz w:val="28"/>
          <w:lang w:val="uk-UA"/>
        </w:rPr>
      </w:pPr>
      <w:r>
        <w:rPr>
          <w:sz w:val="28"/>
          <w:lang w:val="uk-UA"/>
        </w:rPr>
        <w:t>Галузь «Мистецтво» у 5-А, 6-А, 7-А класах представлена окремими курсами «Музичне мистецтво» та «Образотворче мистецтво» (додаток 3).</w:t>
      </w:r>
    </w:p>
    <w:p w:rsidR="003C3550" w:rsidRDefault="003C3550" w:rsidP="003C3550">
      <w:pPr>
        <w:ind w:firstLine="435"/>
        <w:jc w:val="both"/>
        <w:rPr>
          <w:sz w:val="28"/>
          <w:lang w:val="uk-UA"/>
        </w:rPr>
      </w:pPr>
      <w:r>
        <w:rPr>
          <w:sz w:val="28"/>
          <w:lang w:val="uk-UA"/>
        </w:rPr>
        <w:t>Варіативний зміст базової середньої освіти реалізується через запровадження:</w:t>
      </w:r>
    </w:p>
    <w:p w:rsidR="00F64A08" w:rsidRDefault="00F64A08" w:rsidP="003C3550">
      <w:pPr>
        <w:pStyle w:val="a4"/>
        <w:numPr>
          <w:ilvl w:val="0"/>
          <w:numId w:val="4"/>
        </w:numPr>
        <w:jc w:val="both"/>
        <w:rPr>
          <w:sz w:val="28"/>
          <w:lang w:val="uk-UA"/>
        </w:rPr>
      </w:pPr>
      <w:r>
        <w:rPr>
          <w:sz w:val="28"/>
          <w:lang w:val="uk-UA"/>
        </w:rPr>
        <w:t>у 5-х, 6-х</w:t>
      </w:r>
      <w:r w:rsidR="003C3550">
        <w:rPr>
          <w:sz w:val="28"/>
          <w:lang w:val="uk-UA"/>
        </w:rPr>
        <w:t xml:space="preserve"> класах курсу за вибором </w:t>
      </w:r>
      <w:r>
        <w:rPr>
          <w:sz w:val="28"/>
          <w:lang w:val="uk-UA"/>
        </w:rPr>
        <w:t>«Етика» (0,5 годин на тиждень);</w:t>
      </w:r>
    </w:p>
    <w:p w:rsidR="003C3550" w:rsidRDefault="00F64A08" w:rsidP="003C3550">
      <w:pPr>
        <w:pStyle w:val="a4"/>
        <w:numPr>
          <w:ilvl w:val="0"/>
          <w:numId w:val="4"/>
        </w:numPr>
        <w:jc w:val="both"/>
        <w:rPr>
          <w:sz w:val="28"/>
          <w:lang w:val="uk-UA"/>
        </w:rPr>
      </w:pPr>
      <w:r>
        <w:rPr>
          <w:sz w:val="28"/>
          <w:lang w:val="uk-UA"/>
        </w:rPr>
        <w:t xml:space="preserve">у 5-А класі </w:t>
      </w:r>
      <w:r w:rsidR="003C3550">
        <w:rPr>
          <w:sz w:val="28"/>
          <w:lang w:val="uk-UA"/>
        </w:rPr>
        <w:t>факультативу з української мови «Розвиток мовлення» (1 година на тиждень),</w:t>
      </w:r>
      <w:r>
        <w:rPr>
          <w:sz w:val="28"/>
          <w:lang w:val="uk-UA"/>
        </w:rPr>
        <w:t xml:space="preserve"> у 5-Б класі курсу за вибором «Логіка» (1 година на тиждень), у 5-А класі</w:t>
      </w:r>
      <w:r w:rsidR="003C3550">
        <w:rPr>
          <w:sz w:val="28"/>
          <w:lang w:val="uk-UA"/>
        </w:rPr>
        <w:t xml:space="preserve"> індивідуальних занять з</w:t>
      </w:r>
      <w:r>
        <w:rPr>
          <w:sz w:val="28"/>
          <w:lang w:val="uk-UA"/>
        </w:rPr>
        <w:t xml:space="preserve"> англійської мови та математики (0,5 годин на тиждень); у 5-Б</w:t>
      </w:r>
      <w:r w:rsidR="003C3550">
        <w:rPr>
          <w:sz w:val="28"/>
          <w:lang w:val="uk-UA"/>
        </w:rPr>
        <w:t xml:space="preserve"> української мови та </w:t>
      </w:r>
      <w:r w:rsidR="00E01F4E">
        <w:rPr>
          <w:sz w:val="28"/>
          <w:lang w:val="uk-UA"/>
        </w:rPr>
        <w:t>англійської мови  (0,5</w:t>
      </w:r>
      <w:r w:rsidR="003C3550">
        <w:rPr>
          <w:sz w:val="28"/>
          <w:lang w:val="uk-UA"/>
        </w:rPr>
        <w:t xml:space="preserve"> година на тиждень), (додаток 3);</w:t>
      </w:r>
    </w:p>
    <w:p w:rsidR="00E01F4E" w:rsidRPr="00E01F4E" w:rsidRDefault="00E01F4E" w:rsidP="00E01F4E">
      <w:pPr>
        <w:pStyle w:val="a4"/>
        <w:numPr>
          <w:ilvl w:val="0"/>
          <w:numId w:val="4"/>
        </w:numPr>
        <w:jc w:val="both"/>
        <w:rPr>
          <w:sz w:val="28"/>
          <w:lang w:val="uk-UA"/>
        </w:rPr>
      </w:pPr>
      <w:r>
        <w:rPr>
          <w:sz w:val="28"/>
          <w:lang w:val="uk-UA"/>
        </w:rPr>
        <w:t>у 6-А, 6-Б класах запроваджені консультації з англійської мови та біології (0,5 годин на тиждень), у 6-А класі консультації з української мови, в 6-Б – математики ( 1 година на тиждень);</w:t>
      </w:r>
    </w:p>
    <w:p w:rsidR="003C3550" w:rsidRDefault="003C3550" w:rsidP="003C3550">
      <w:pPr>
        <w:pStyle w:val="a4"/>
        <w:numPr>
          <w:ilvl w:val="0"/>
          <w:numId w:val="4"/>
        </w:numPr>
        <w:jc w:val="both"/>
        <w:rPr>
          <w:sz w:val="28"/>
          <w:lang w:val="uk-UA"/>
        </w:rPr>
      </w:pPr>
      <w:r>
        <w:rPr>
          <w:sz w:val="28"/>
          <w:lang w:val="uk-UA"/>
        </w:rPr>
        <w:t>у 7-А класі запроваджені групові консультації з української мови</w:t>
      </w:r>
      <w:r w:rsidR="00D07DE7">
        <w:rPr>
          <w:sz w:val="28"/>
          <w:lang w:val="uk-UA"/>
        </w:rPr>
        <w:t xml:space="preserve">, </w:t>
      </w:r>
      <w:r w:rsidR="00E01F4E">
        <w:rPr>
          <w:sz w:val="28"/>
          <w:lang w:val="uk-UA"/>
        </w:rPr>
        <w:t>математики.</w:t>
      </w:r>
      <w:r w:rsidR="00D07DE7">
        <w:rPr>
          <w:sz w:val="28"/>
          <w:lang w:val="uk-UA"/>
        </w:rPr>
        <w:t xml:space="preserve"> </w:t>
      </w:r>
      <w:r>
        <w:rPr>
          <w:sz w:val="28"/>
          <w:lang w:val="uk-UA"/>
        </w:rPr>
        <w:t>англійської мови (0,5 годин на тиждень), (додаток 3);</w:t>
      </w:r>
    </w:p>
    <w:p w:rsidR="003C3550" w:rsidRDefault="003C3550" w:rsidP="003C3550">
      <w:pPr>
        <w:pStyle w:val="a4"/>
        <w:numPr>
          <w:ilvl w:val="0"/>
          <w:numId w:val="4"/>
        </w:numPr>
        <w:jc w:val="both"/>
        <w:rPr>
          <w:sz w:val="28"/>
          <w:lang w:val="uk-UA"/>
        </w:rPr>
      </w:pPr>
      <w:r>
        <w:rPr>
          <w:sz w:val="28"/>
          <w:lang w:val="uk-UA"/>
        </w:rPr>
        <w:t>у 8-А класі з поглибл</w:t>
      </w:r>
      <w:r w:rsidR="00170BAC">
        <w:rPr>
          <w:sz w:val="28"/>
          <w:lang w:val="uk-UA"/>
        </w:rPr>
        <w:t>еним вивченням української мови</w:t>
      </w:r>
      <w:r>
        <w:rPr>
          <w:sz w:val="28"/>
          <w:lang w:val="uk-UA"/>
        </w:rPr>
        <w:t xml:space="preserve"> з метою створення простору для задоволення освітніх потреб учнів, вирівнювання їх досягнень, розвитку наскрізних умінь, додано 1 годину на тиждень для вивчення англійської мови, індивідуальні заняття з хімії та фізики</w:t>
      </w:r>
      <w:r w:rsidR="00AA3955">
        <w:rPr>
          <w:sz w:val="28"/>
          <w:lang w:val="uk-UA"/>
        </w:rPr>
        <w:t>, математики</w:t>
      </w:r>
      <w:r>
        <w:rPr>
          <w:sz w:val="28"/>
          <w:lang w:val="uk-UA"/>
        </w:rPr>
        <w:t xml:space="preserve"> по 0,5 годин на тиждень ( додаток 4);</w:t>
      </w:r>
    </w:p>
    <w:p w:rsidR="003C3550" w:rsidRDefault="0085445D" w:rsidP="003C3550">
      <w:pPr>
        <w:pStyle w:val="a4"/>
        <w:numPr>
          <w:ilvl w:val="0"/>
          <w:numId w:val="4"/>
        </w:numPr>
        <w:jc w:val="both"/>
        <w:rPr>
          <w:sz w:val="28"/>
          <w:lang w:val="uk-UA"/>
        </w:rPr>
      </w:pPr>
      <w:r>
        <w:rPr>
          <w:sz w:val="28"/>
          <w:lang w:val="uk-UA"/>
        </w:rPr>
        <w:t>у</w:t>
      </w:r>
      <w:r w:rsidR="003C3550">
        <w:rPr>
          <w:sz w:val="28"/>
          <w:lang w:val="uk-UA"/>
        </w:rPr>
        <w:t xml:space="preserve"> 9-А</w:t>
      </w:r>
      <w:r>
        <w:rPr>
          <w:sz w:val="28"/>
          <w:lang w:val="uk-UA"/>
        </w:rPr>
        <w:t>, 9-Б</w:t>
      </w:r>
      <w:r w:rsidR="003C3550">
        <w:rPr>
          <w:sz w:val="28"/>
          <w:lang w:val="uk-UA"/>
        </w:rPr>
        <w:t xml:space="preserve"> класах запроваджено індивідуальні та групові заняття з математики по 0,5 годин на тиждень ( додаток 4);</w:t>
      </w:r>
    </w:p>
    <w:p w:rsidR="003C3550" w:rsidRDefault="003C3550" w:rsidP="003C3550">
      <w:pPr>
        <w:pStyle w:val="a4"/>
        <w:numPr>
          <w:ilvl w:val="0"/>
          <w:numId w:val="4"/>
        </w:numPr>
        <w:jc w:val="both"/>
        <w:rPr>
          <w:sz w:val="28"/>
          <w:lang w:val="uk-UA"/>
        </w:rPr>
      </w:pPr>
      <w:r>
        <w:rPr>
          <w:sz w:val="28"/>
          <w:lang w:val="uk-UA"/>
        </w:rPr>
        <w:t xml:space="preserve">у 9-А класі запроваджено консультації з </w:t>
      </w:r>
      <w:r w:rsidR="0085445D">
        <w:rPr>
          <w:sz w:val="28"/>
          <w:lang w:val="uk-UA"/>
        </w:rPr>
        <w:t>хімії</w:t>
      </w:r>
      <w:r>
        <w:rPr>
          <w:sz w:val="28"/>
          <w:lang w:val="uk-UA"/>
        </w:rPr>
        <w:t xml:space="preserve"> по 0</w:t>
      </w:r>
      <w:r w:rsidR="0085445D">
        <w:rPr>
          <w:sz w:val="28"/>
          <w:lang w:val="uk-UA"/>
        </w:rPr>
        <w:t>,5 годин на тиждень, 9-Б – фізики по 0,5 годин на тиждень (додаток 4).</w:t>
      </w:r>
    </w:p>
    <w:p w:rsidR="0085445D" w:rsidRPr="0085445D" w:rsidRDefault="0085445D" w:rsidP="004020CF">
      <w:pPr>
        <w:pStyle w:val="a4"/>
        <w:jc w:val="both"/>
        <w:rPr>
          <w:sz w:val="28"/>
          <w:lang w:val="uk-UA"/>
        </w:rPr>
      </w:pPr>
      <w:r w:rsidRPr="0085445D">
        <w:rPr>
          <w:sz w:val="28"/>
          <w:lang w:val="uk-UA"/>
        </w:rPr>
        <w:t>Навчальні</w:t>
      </w:r>
      <w:r w:rsidR="004020CF">
        <w:rPr>
          <w:sz w:val="28"/>
          <w:lang w:val="uk-UA"/>
        </w:rPr>
        <w:t xml:space="preserve"> предмети</w:t>
      </w:r>
      <w:r w:rsidRPr="0085445D">
        <w:rPr>
          <w:sz w:val="28"/>
          <w:lang w:val="uk-UA"/>
        </w:rPr>
        <w:t xml:space="preserve"> </w:t>
      </w:r>
      <w:r w:rsidR="004020CF">
        <w:rPr>
          <w:sz w:val="28"/>
          <w:lang w:val="uk-UA"/>
        </w:rPr>
        <w:t>в 5</w:t>
      </w:r>
      <w:r w:rsidRPr="0085445D">
        <w:rPr>
          <w:sz w:val="28"/>
          <w:lang w:val="uk-UA"/>
        </w:rPr>
        <w:t>-</w:t>
      </w:r>
      <w:r>
        <w:rPr>
          <w:sz w:val="28"/>
          <w:lang w:val="uk-UA"/>
        </w:rPr>
        <w:t>9</w:t>
      </w:r>
      <w:r w:rsidRPr="0085445D">
        <w:rPr>
          <w:sz w:val="28"/>
          <w:lang w:val="uk-UA"/>
        </w:rPr>
        <w:t xml:space="preserve"> класів, кількість годин в яких зазначена дробовим числом, викладаються упродовж навчального року таким чином: ціла частина – щотижнево, дробова (0,5год) – по одній годині через тиждень.</w:t>
      </w:r>
    </w:p>
    <w:p w:rsidR="003C3550" w:rsidRDefault="003C3550" w:rsidP="0085445D">
      <w:pPr>
        <w:ind w:firstLine="360"/>
        <w:jc w:val="both"/>
        <w:rPr>
          <w:sz w:val="28"/>
          <w:lang w:val="uk-UA"/>
        </w:rPr>
      </w:pPr>
      <w:r>
        <w:rPr>
          <w:sz w:val="28"/>
          <w:lang w:val="uk-UA"/>
        </w:rPr>
        <w:t>У школі ІІІ ступеня функціонуватиме два класи: 10-А</w:t>
      </w:r>
      <w:r w:rsidR="00AA3955">
        <w:rPr>
          <w:sz w:val="28"/>
          <w:lang w:val="uk-UA"/>
        </w:rPr>
        <w:t>,11-А</w:t>
      </w:r>
      <w:r>
        <w:rPr>
          <w:sz w:val="28"/>
          <w:lang w:val="uk-UA"/>
        </w:rPr>
        <w:t xml:space="preserve"> клас – </w:t>
      </w:r>
      <w:r w:rsidR="00170BAC">
        <w:rPr>
          <w:sz w:val="28"/>
          <w:lang w:val="uk-UA"/>
        </w:rPr>
        <w:t>і</w:t>
      </w:r>
      <w:r>
        <w:rPr>
          <w:sz w:val="28"/>
          <w:lang w:val="uk-UA"/>
        </w:rPr>
        <w:t>з поглибл</w:t>
      </w:r>
      <w:r w:rsidR="000F71C5">
        <w:rPr>
          <w:sz w:val="28"/>
          <w:lang w:val="uk-UA"/>
        </w:rPr>
        <w:t>еним вивченням української мови та «Захисту Вітчизни»</w:t>
      </w:r>
      <w:r w:rsidR="00AA3955">
        <w:rPr>
          <w:sz w:val="28"/>
          <w:lang w:val="uk-UA"/>
        </w:rPr>
        <w:t>.</w:t>
      </w:r>
    </w:p>
    <w:p w:rsidR="003C3550" w:rsidRDefault="003C3550" w:rsidP="003C3550">
      <w:pPr>
        <w:jc w:val="both"/>
        <w:rPr>
          <w:sz w:val="28"/>
          <w:lang w:val="uk-UA"/>
        </w:rPr>
      </w:pPr>
      <w:r>
        <w:rPr>
          <w:sz w:val="28"/>
          <w:lang w:val="uk-UA"/>
        </w:rPr>
        <w:tab/>
        <w:t>У 10-А класі (додаток 5)  додано 2 години на вивчення української мови,</w:t>
      </w:r>
      <w:r w:rsidR="00D07DE7">
        <w:rPr>
          <w:sz w:val="28"/>
          <w:lang w:val="uk-UA"/>
        </w:rPr>
        <w:t xml:space="preserve"> 0,5 годин на вивчення «Захист Вітчизни»,</w:t>
      </w:r>
      <w:r>
        <w:rPr>
          <w:sz w:val="28"/>
          <w:lang w:val="uk-UA"/>
        </w:rPr>
        <w:t xml:space="preserve"> по 1 годині на вивчення англійської мови та математики.</w:t>
      </w:r>
    </w:p>
    <w:p w:rsidR="00C50B20" w:rsidRDefault="00C50B20" w:rsidP="003C3550">
      <w:pPr>
        <w:jc w:val="both"/>
        <w:rPr>
          <w:sz w:val="28"/>
          <w:lang w:val="uk-UA"/>
        </w:rPr>
      </w:pPr>
      <w:r>
        <w:rPr>
          <w:sz w:val="28"/>
          <w:lang w:val="uk-UA"/>
        </w:rPr>
        <w:tab/>
        <w:t>Предмети «Зарубіжна література», «Громадянська освіта» будуть викладатися у 10-му класі (2 години на тиждень), «Всесвітня історія» - у 11 класі (2 години на тиждень).</w:t>
      </w:r>
    </w:p>
    <w:p w:rsidR="003C3550" w:rsidRDefault="003C3550" w:rsidP="003C3550">
      <w:pPr>
        <w:jc w:val="both"/>
        <w:rPr>
          <w:sz w:val="28"/>
          <w:lang w:val="uk-UA"/>
        </w:rPr>
      </w:pPr>
      <w:r>
        <w:rPr>
          <w:sz w:val="28"/>
          <w:lang w:val="uk-UA"/>
        </w:rPr>
        <w:lastRenderedPageBreak/>
        <w:tab/>
        <w:t xml:space="preserve">Враховуючи спрямованість закладу (військово-патріотична спрямованість) </w:t>
      </w:r>
      <w:r w:rsidR="00AA3955">
        <w:rPr>
          <w:sz w:val="28"/>
          <w:lang w:val="uk-UA"/>
        </w:rPr>
        <w:t xml:space="preserve">у 10-А класі (додаток 5) </w:t>
      </w:r>
      <w:r>
        <w:rPr>
          <w:sz w:val="28"/>
          <w:lang w:val="uk-UA"/>
        </w:rPr>
        <w:t>додано 0,5 годин на ти</w:t>
      </w:r>
      <w:r w:rsidR="00170BAC">
        <w:rPr>
          <w:sz w:val="28"/>
          <w:lang w:val="uk-UA"/>
        </w:rPr>
        <w:t>ждень на курс «Захист Вітчизни»;</w:t>
      </w:r>
      <w:r>
        <w:rPr>
          <w:sz w:val="28"/>
          <w:lang w:val="uk-UA"/>
        </w:rPr>
        <w:t xml:space="preserve"> задовольняючи освітні потреби учнів у галузях, запропоновані індивідуальні занятт</w:t>
      </w:r>
      <w:r w:rsidR="004020CF">
        <w:rPr>
          <w:sz w:val="28"/>
          <w:lang w:val="uk-UA"/>
        </w:rPr>
        <w:t xml:space="preserve">я з математики </w:t>
      </w:r>
      <w:r w:rsidR="00696535">
        <w:rPr>
          <w:sz w:val="28"/>
          <w:lang w:val="uk-UA"/>
        </w:rPr>
        <w:t xml:space="preserve">, </w:t>
      </w:r>
      <w:r w:rsidR="00AA3955">
        <w:rPr>
          <w:sz w:val="28"/>
          <w:lang w:val="uk-UA"/>
        </w:rPr>
        <w:t>англійської мови</w:t>
      </w:r>
      <w:r w:rsidR="004020CF">
        <w:rPr>
          <w:sz w:val="28"/>
          <w:lang w:val="uk-UA"/>
        </w:rPr>
        <w:t xml:space="preserve">, біології, фізики, історії України, хімії, української літератури </w:t>
      </w:r>
      <w:r>
        <w:rPr>
          <w:sz w:val="28"/>
          <w:lang w:val="uk-UA"/>
        </w:rPr>
        <w:t>(0,5 годин на тиждень).</w:t>
      </w:r>
    </w:p>
    <w:p w:rsidR="003C3550" w:rsidRDefault="00AA3955" w:rsidP="003C3550">
      <w:pPr>
        <w:jc w:val="both"/>
        <w:rPr>
          <w:sz w:val="28"/>
          <w:lang w:val="uk-UA"/>
        </w:rPr>
      </w:pPr>
      <w:r>
        <w:rPr>
          <w:sz w:val="28"/>
          <w:lang w:val="uk-UA"/>
        </w:rPr>
        <w:tab/>
        <w:t>У 11-А класі (додаток 5</w:t>
      </w:r>
      <w:r w:rsidR="003C3550">
        <w:rPr>
          <w:sz w:val="28"/>
          <w:lang w:val="uk-UA"/>
        </w:rPr>
        <w:t xml:space="preserve">) за рахунок варіативної складової введено по 1 годині на індивідуальні та групові заняття з математики, </w:t>
      </w:r>
      <w:r>
        <w:rPr>
          <w:sz w:val="28"/>
          <w:lang w:val="uk-UA"/>
        </w:rPr>
        <w:t>хімії</w:t>
      </w:r>
      <w:r w:rsidR="00290891">
        <w:rPr>
          <w:sz w:val="28"/>
          <w:lang w:val="uk-UA"/>
        </w:rPr>
        <w:t>,</w:t>
      </w:r>
      <w:r>
        <w:rPr>
          <w:sz w:val="28"/>
          <w:lang w:val="uk-UA"/>
        </w:rPr>
        <w:t xml:space="preserve"> по 0,5 годин на</w:t>
      </w:r>
      <w:r w:rsidR="00290891">
        <w:rPr>
          <w:sz w:val="28"/>
          <w:lang w:val="uk-UA"/>
        </w:rPr>
        <w:t xml:space="preserve"> історії України, англійської мови</w:t>
      </w:r>
      <w:r>
        <w:rPr>
          <w:sz w:val="28"/>
          <w:lang w:val="uk-UA"/>
        </w:rPr>
        <w:t>, біології, української літератури, фізики</w:t>
      </w:r>
      <w:r w:rsidR="003C3550">
        <w:rPr>
          <w:sz w:val="28"/>
          <w:lang w:val="uk-UA"/>
        </w:rPr>
        <w:t xml:space="preserve"> </w:t>
      </w:r>
      <w:r w:rsidR="0085445D">
        <w:rPr>
          <w:sz w:val="28"/>
          <w:lang w:val="uk-UA"/>
        </w:rPr>
        <w:t>.</w:t>
      </w:r>
    </w:p>
    <w:p w:rsidR="003C3550" w:rsidRDefault="003C3550" w:rsidP="003C3550">
      <w:pPr>
        <w:jc w:val="both"/>
        <w:rPr>
          <w:sz w:val="28"/>
          <w:lang w:val="uk-UA"/>
        </w:rPr>
      </w:pPr>
      <w:r>
        <w:rPr>
          <w:sz w:val="28"/>
          <w:lang w:val="uk-UA"/>
        </w:rPr>
        <w:t>Вибірково-обов</w:t>
      </w:r>
      <w:r>
        <w:rPr>
          <w:rFonts w:ascii="Arial" w:hAnsi="Arial" w:cs="Arial"/>
          <w:sz w:val="28"/>
          <w:lang w:val="uk-UA"/>
        </w:rPr>
        <w:t>'</w:t>
      </w:r>
      <w:r>
        <w:rPr>
          <w:sz w:val="28"/>
          <w:lang w:val="uk-UA"/>
        </w:rPr>
        <w:t>язкові предмети «Інформатика» і «Мистецтво» вивчаються по 1,5 години на тиждень; «Зарубіжна література» і «Всесвітня історія» вивчаються у 10 класі (2 години на тиждень), «Громадянська освіта» - у 11 класі (2 години на тиждень).</w:t>
      </w:r>
    </w:p>
    <w:p w:rsidR="003C3550" w:rsidRDefault="003C3550" w:rsidP="00194B54">
      <w:pPr>
        <w:ind w:firstLine="708"/>
        <w:jc w:val="both"/>
        <w:rPr>
          <w:sz w:val="28"/>
          <w:lang w:val="uk-UA"/>
        </w:rPr>
      </w:pPr>
      <w:r>
        <w:rPr>
          <w:sz w:val="28"/>
          <w:lang w:val="uk-UA"/>
        </w:rPr>
        <w:t>Навчальні предмети 10-11 класів, кількість годин в яких зазначена дробовим числом, викладаються упродовж навчального року таким чином: ціла частина – щотижнево, дробова (0,5год) – по одній годині через тиждень.</w:t>
      </w:r>
    </w:p>
    <w:p w:rsidR="003C3550" w:rsidRDefault="003C3550" w:rsidP="003C3550">
      <w:pPr>
        <w:ind w:firstLine="708"/>
        <w:jc w:val="both"/>
        <w:rPr>
          <w:sz w:val="28"/>
          <w:lang w:val="uk-UA"/>
        </w:rPr>
      </w:pPr>
      <w:r>
        <w:rPr>
          <w:sz w:val="28"/>
          <w:lang w:val="uk-UA"/>
        </w:rPr>
        <w:t xml:space="preserve">Гранична наповнюваність класів та поділ на групи при вивченні  англійської мови, інформатики, фізичної культури, трудового навчання здійснюється відповідно до наказу МОН України від 20.02.2002 р.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(шкіл-інтернатів), груп продовженого дня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зі змінами наказ МОН молоді та спорту України №921 від 17.08.2012 року. Вивчення предмета «Захист Вітчизни»  здійснюється на базі центру «Звитяга». Години з даного предмета на центр не передаються, а залишаються у робочому навчальному плані закладу.  </w:t>
      </w:r>
    </w:p>
    <w:p w:rsidR="003C3550" w:rsidRDefault="003C3550" w:rsidP="003C3550">
      <w:pPr>
        <w:ind w:right="-874"/>
        <w:jc w:val="both"/>
        <w:rPr>
          <w:sz w:val="28"/>
          <w:lang w:val="uk-UA"/>
        </w:rPr>
      </w:pPr>
      <w:r>
        <w:rPr>
          <w:sz w:val="28"/>
          <w:lang w:val="uk-UA"/>
        </w:rPr>
        <w:tab/>
        <w:t>Передбачається :</w:t>
      </w:r>
    </w:p>
    <w:p w:rsidR="003C3550" w:rsidRDefault="003C3550" w:rsidP="003C3550">
      <w:pPr>
        <w:jc w:val="both"/>
        <w:rPr>
          <w:sz w:val="28"/>
          <w:lang w:val="uk-UA"/>
        </w:rPr>
      </w:pPr>
      <w:r>
        <w:rPr>
          <w:sz w:val="28"/>
          <w:lang w:val="uk-UA"/>
        </w:rPr>
        <w:t>- у 2-4-х класах сформувати одну групу продовженого дня з наповнюваністю 30 чоловік;</w:t>
      </w:r>
    </w:p>
    <w:p w:rsidR="003C3550" w:rsidRDefault="003C3550" w:rsidP="003C3550">
      <w:pPr>
        <w:jc w:val="both"/>
        <w:rPr>
          <w:sz w:val="28"/>
          <w:lang w:val="uk-UA"/>
        </w:rPr>
      </w:pPr>
      <w:r>
        <w:rPr>
          <w:sz w:val="28"/>
          <w:lang w:val="uk-UA"/>
        </w:rPr>
        <w:t>- у 5-11-х класах здійснювати поділ на групи при проведен</w:t>
      </w:r>
      <w:r w:rsidR="0085445D">
        <w:rPr>
          <w:sz w:val="28"/>
          <w:lang w:val="uk-UA"/>
        </w:rPr>
        <w:t xml:space="preserve">ні уроків трудового навчання у </w:t>
      </w:r>
      <w:r w:rsidR="002B5748">
        <w:rPr>
          <w:sz w:val="28"/>
          <w:lang w:val="uk-UA"/>
        </w:rPr>
        <w:t>7-А,</w:t>
      </w:r>
      <w:r w:rsidR="0085445D">
        <w:rPr>
          <w:sz w:val="28"/>
          <w:lang w:val="uk-UA"/>
        </w:rPr>
        <w:t>8</w:t>
      </w:r>
      <w:r>
        <w:rPr>
          <w:sz w:val="28"/>
          <w:lang w:val="uk-UA"/>
        </w:rPr>
        <w:t>-А</w:t>
      </w:r>
      <w:r w:rsidR="002B5748">
        <w:rPr>
          <w:sz w:val="28"/>
          <w:lang w:val="uk-UA"/>
        </w:rPr>
        <w:t xml:space="preserve"> класах;</w:t>
      </w:r>
    </w:p>
    <w:p w:rsidR="003C3550" w:rsidRDefault="003C3550" w:rsidP="003C3550">
      <w:pPr>
        <w:jc w:val="both"/>
        <w:rPr>
          <w:sz w:val="28"/>
          <w:lang w:val="uk-UA"/>
        </w:rPr>
      </w:pPr>
      <w:r>
        <w:rPr>
          <w:sz w:val="28"/>
          <w:lang w:val="uk-UA"/>
        </w:rPr>
        <w:t>- у 1-11-х класах здійснювати поділ на групи при вивченні англійської мови у 7-А</w:t>
      </w:r>
      <w:r w:rsidR="002B5748">
        <w:rPr>
          <w:sz w:val="28"/>
          <w:lang w:val="uk-UA"/>
        </w:rPr>
        <w:t>,8-А</w:t>
      </w:r>
      <w:r>
        <w:rPr>
          <w:sz w:val="28"/>
          <w:lang w:val="uk-UA"/>
        </w:rPr>
        <w:t xml:space="preserve"> класах;</w:t>
      </w:r>
    </w:p>
    <w:p w:rsidR="003C3550" w:rsidRDefault="003C3550" w:rsidP="003C3550">
      <w:pPr>
        <w:jc w:val="both"/>
        <w:rPr>
          <w:sz w:val="28"/>
          <w:lang w:val="uk-UA"/>
        </w:rPr>
      </w:pPr>
      <w:r>
        <w:rPr>
          <w:sz w:val="28"/>
          <w:lang w:val="uk-UA"/>
        </w:rPr>
        <w:t>- у 2- 11 -х класах здійснювати поділ на групи при вивченні інформатики .</w:t>
      </w:r>
    </w:p>
    <w:p w:rsidR="003C3550" w:rsidRPr="009F0D8F" w:rsidRDefault="003C3550" w:rsidP="003C3550">
      <w:pPr>
        <w:jc w:val="both"/>
        <w:rPr>
          <w:sz w:val="24"/>
          <w:szCs w:val="24"/>
          <w:lang w:val="uk-UA"/>
        </w:rPr>
      </w:pPr>
    </w:p>
    <w:p w:rsidR="003C3550" w:rsidRPr="000569D7" w:rsidRDefault="003C3550" w:rsidP="003C3550">
      <w:pPr>
        <w:ind w:right="-483"/>
        <w:jc w:val="center"/>
        <w:rPr>
          <w:sz w:val="28"/>
          <w:lang w:val="uk-UA"/>
        </w:rPr>
      </w:pPr>
      <w:r>
        <w:rPr>
          <w:b/>
          <w:sz w:val="28"/>
          <w:lang w:val="uk-UA"/>
        </w:rPr>
        <w:t>ІІІ</w:t>
      </w:r>
      <w:r w:rsidRPr="003E7183">
        <w:rPr>
          <w:b/>
          <w:sz w:val="28"/>
          <w:szCs w:val="28"/>
          <w:lang w:val="uk-UA"/>
        </w:rPr>
        <w:t>.</w:t>
      </w:r>
      <w:r>
        <w:rPr>
          <w:b/>
          <w:sz w:val="28"/>
          <w:szCs w:val="28"/>
          <w:lang w:val="uk-UA"/>
        </w:rPr>
        <w:t xml:space="preserve"> </w:t>
      </w:r>
      <w:r>
        <w:rPr>
          <w:b/>
          <w:sz w:val="28"/>
          <w:lang w:val="uk-UA"/>
        </w:rPr>
        <w:t>Особливості організації навчального процесу</w:t>
      </w:r>
    </w:p>
    <w:p w:rsidR="003C3550" w:rsidRDefault="003C3550" w:rsidP="003C3550">
      <w:pPr>
        <w:ind w:firstLine="567"/>
        <w:jc w:val="both"/>
        <w:rPr>
          <w:sz w:val="28"/>
          <w:lang w:val="uk-UA"/>
        </w:rPr>
      </w:pPr>
      <w:r>
        <w:rPr>
          <w:sz w:val="28"/>
          <w:lang w:val="uk-UA"/>
        </w:rPr>
        <w:t>Відповідно до ст. 16 Закону України «Пр</w:t>
      </w:r>
      <w:r w:rsidR="002B5748">
        <w:rPr>
          <w:sz w:val="28"/>
          <w:lang w:val="uk-UA"/>
        </w:rPr>
        <w:t>о загальну середню освіту», 2019/2020 навчальний рік розпочинається 2</w:t>
      </w:r>
      <w:r>
        <w:rPr>
          <w:sz w:val="28"/>
          <w:lang w:val="uk-UA"/>
        </w:rPr>
        <w:t xml:space="preserve"> вересня святом «День знань».</w:t>
      </w:r>
    </w:p>
    <w:p w:rsidR="003C3550" w:rsidRDefault="003C3550" w:rsidP="003C3550">
      <w:pPr>
        <w:ind w:right="-874" w:firstLine="567"/>
        <w:jc w:val="both"/>
        <w:rPr>
          <w:sz w:val="28"/>
          <w:lang w:val="uk-UA"/>
        </w:rPr>
      </w:pPr>
      <w:r>
        <w:rPr>
          <w:sz w:val="28"/>
          <w:lang w:val="uk-UA"/>
        </w:rPr>
        <w:t>Навчальні заняття організовуються за семестровою системою :</w:t>
      </w:r>
    </w:p>
    <w:p w:rsidR="003C3550" w:rsidRDefault="00A32E03" w:rsidP="003C3550">
      <w:pPr>
        <w:ind w:right="-874"/>
        <w:jc w:val="both"/>
        <w:rPr>
          <w:sz w:val="28"/>
          <w:lang w:val="uk-UA"/>
        </w:rPr>
      </w:pPr>
      <w:r>
        <w:rPr>
          <w:sz w:val="28"/>
          <w:lang w:val="uk-UA"/>
        </w:rPr>
        <w:t>І семестр – з 02 вересня по 27</w:t>
      </w:r>
      <w:r w:rsidR="003C3550">
        <w:rPr>
          <w:sz w:val="28"/>
          <w:lang w:val="uk-UA"/>
        </w:rPr>
        <w:t xml:space="preserve"> грудня;</w:t>
      </w:r>
    </w:p>
    <w:p w:rsidR="003C3550" w:rsidRDefault="00A32E03" w:rsidP="003C3550">
      <w:pPr>
        <w:ind w:right="-874"/>
        <w:jc w:val="both"/>
        <w:rPr>
          <w:sz w:val="28"/>
          <w:lang w:val="uk-UA"/>
        </w:rPr>
      </w:pPr>
      <w:r>
        <w:rPr>
          <w:sz w:val="28"/>
          <w:lang w:val="uk-UA"/>
        </w:rPr>
        <w:t>ІІ семестр – з 13 січня по 27</w:t>
      </w:r>
      <w:r w:rsidR="003C3550">
        <w:rPr>
          <w:sz w:val="28"/>
          <w:lang w:val="uk-UA"/>
        </w:rPr>
        <w:t xml:space="preserve"> травня.</w:t>
      </w:r>
    </w:p>
    <w:p w:rsidR="003C3550" w:rsidRDefault="003C3550" w:rsidP="003C3550">
      <w:pPr>
        <w:ind w:right="-874"/>
        <w:jc w:val="both"/>
        <w:rPr>
          <w:sz w:val="28"/>
          <w:lang w:val="uk-UA"/>
        </w:rPr>
      </w:pPr>
      <w:r>
        <w:rPr>
          <w:sz w:val="28"/>
          <w:lang w:val="uk-UA"/>
        </w:rPr>
        <w:t>Упродовж навчального року для учнів проводяться канікули:</w:t>
      </w:r>
    </w:p>
    <w:p w:rsidR="003C3550" w:rsidRDefault="00A32E03" w:rsidP="003C3550">
      <w:pPr>
        <w:numPr>
          <w:ilvl w:val="0"/>
          <w:numId w:val="1"/>
        </w:numPr>
        <w:ind w:right="-874"/>
        <w:jc w:val="both"/>
        <w:rPr>
          <w:sz w:val="28"/>
          <w:lang w:val="uk-UA"/>
        </w:rPr>
      </w:pPr>
      <w:r>
        <w:rPr>
          <w:sz w:val="28"/>
          <w:lang w:val="uk-UA"/>
        </w:rPr>
        <w:t>осінні з 28 жовтня по 03</w:t>
      </w:r>
      <w:r w:rsidR="003C3550">
        <w:rPr>
          <w:sz w:val="28"/>
          <w:lang w:val="uk-UA"/>
        </w:rPr>
        <w:t xml:space="preserve"> листопада;</w:t>
      </w:r>
    </w:p>
    <w:p w:rsidR="003C3550" w:rsidRDefault="00A32E03" w:rsidP="003C3550">
      <w:pPr>
        <w:numPr>
          <w:ilvl w:val="0"/>
          <w:numId w:val="1"/>
        </w:numPr>
        <w:ind w:right="-874"/>
        <w:jc w:val="both"/>
        <w:rPr>
          <w:sz w:val="28"/>
          <w:lang w:val="uk-UA"/>
        </w:rPr>
      </w:pPr>
      <w:r>
        <w:rPr>
          <w:sz w:val="28"/>
          <w:lang w:val="uk-UA"/>
        </w:rPr>
        <w:lastRenderedPageBreak/>
        <w:t>зимові з 28 грудня по 12</w:t>
      </w:r>
      <w:r w:rsidR="003C3550">
        <w:rPr>
          <w:sz w:val="28"/>
          <w:lang w:val="uk-UA"/>
        </w:rPr>
        <w:t xml:space="preserve"> січня;  </w:t>
      </w:r>
    </w:p>
    <w:p w:rsidR="003C3550" w:rsidRDefault="00A32E03" w:rsidP="003C3550">
      <w:pPr>
        <w:numPr>
          <w:ilvl w:val="0"/>
          <w:numId w:val="1"/>
        </w:numPr>
        <w:ind w:right="-874"/>
        <w:jc w:val="both"/>
        <w:rPr>
          <w:sz w:val="28"/>
          <w:lang w:val="uk-UA"/>
        </w:rPr>
      </w:pPr>
      <w:r>
        <w:rPr>
          <w:sz w:val="28"/>
          <w:lang w:val="uk-UA"/>
        </w:rPr>
        <w:t>весняні з 23 по 29</w:t>
      </w:r>
      <w:r w:rsidR="003C3550" w:rsidRPr="009201C8">
        <w:rPr>
          <w:sz w:val="28"/>
          <w:lang w:val="uk-UA"/>
        </w:rPr>
        <w:t xml:space="preserve"> </w:t>
      </w:r>
      <w:r w:rsidR="003C3550">
        <w:rPr>
          <w:sz w:val="28"/>
          <w:lang w:val="uk-UA"/>
        </w:rPr>
        <w:t>березня.</w:t>
      </w:r>
    </w:p>
    <w:p w:rsidR="003C3550" w:rsidRPr="00D26CA0" w:rsidRDefault="003C3550" w:rsidP="003C3550">
      <w:pPr>
        <w:ind w:firstLine="567"/>
        <w:jc w:val="both"/>
        <w:rPr>
          <w:sz w:val="28"/>
          <w:lang w:val="uk-UA"/>
        </w:rPr>
      </w:pPr>
      <w:r w:rsidRPr="00D26CA0">
        <w:rPr>
          <w:sz w:val="28"/>
          <w:lang w:val="uk-UA"/>
        </w:rPr>
        <w:t xml:space="preserve">Навчальні заняття для учнів </w:t>
      </w:r>
      <w:r>
        <w:rPr>
          <w:sz w:val="28"/>
          <w:lang w:val="uk-UA"/>
        </w:rPr>
        <w:t>закладу загальної середньої освіти І-ІІІ ступенів</w:t>
      </w:r>
      <w:r w:rsidRPr="00D26CA0">
        <w:rPr>
          <w:sz w:val="28"/>
          <w:lang w:val="uk-UA"/>
        </w:rPr>
        <w:t xml:space="preserve"> починаються о 8 год. 3</w:t>
      </w:r>
      <w:r>
        <w:rPr>
          <w:sz w:val="28"/>
          <w:lang w:val="uk-UA"/>
        </w:rPr>
        <w:t>0 хв. і закінчуються о 15 год. 4</w:t>
      </w:r>
      <w:r w:rsidRPr="00D26CA0">
        <w:rPr>
          <w:sz w:val="28"/>
          <w:lang w:val="uk-UA"/>
        </w:rPr>
        <w:t>5 хв.;</w:t>
      </w:r>
    </w:p>
    <w:p w:rsidR="003C3550" w:rsidRPr="00D26CA0" w:rsidRDefault="003C3550" w:rsidP="003C3550">
      <w:pPr>
        <w:ind w:firstLine="567"/>
        <w:jc w:val="both"/>
        <w:rPr>
          <w:sz w:val="28"/>
          <w:lang w:val="uk-UA"/>
        </w:rPr>
      </w:pPr>
      <w:r w:rsidRPr="00D26CA0">
        <w:rPr>
          <w:sz w:val="28"/>
          <w:lang w:val="uk-UA"/>
        </w:rPr>
        <w:t>для учнів центру військово-патріотичного виховання і допризовної підготовки:</w:t>
      </w:r>
      <w:r w:rsidR="003F3B8A">
        <w:rPr>
          <w:sz w:val="28"/>
          <w:lang w:val="uk-UA"/>
        </w:rPr>
        <w:t xml:space="preserve"> </w:t>
      </w:r>
    </w:p>
    <w:p w:rsidR="003C3550" w:rsidRPr="00D26CA0" w:rsidRDefault="003C3550" w:rsidP="003C3550">
      <w:pPr>
        <w:ind w:firstLine="567"/>
        <w:jc w:val="both"/>
        <w:rPr>
          <w:sz w:val="28"/>
          <w:lang w:val="uk-UA"/>
        </w:rPr>
      </w:pPr>
      <w:r w:rsidRPr="00D26CA0">
        <w:rPr>
          <w:sz w:val="28"/>
          <w:lang w:val="uk-UA"/>
        </w:rPr>
        <w:t>І зміна 9</w:t>
      </w:r>
      <w:r w:rsidRPr="00D26CA0">
        <w:rPr>
          <w:sz w:val="28"/>
          <w:vertAlign w:val="superscript"/>
          <w:lang w:val="uk-UA"/>
        </w:rPr>
        <w:t>00</w:t>
      </w:r>
      <w:r w:rsidRPr="00D26CA0">
        <w:rPr>
          <w:sz w:val="28"/>
          <w:lang w:val="uk-UA"/>
        </w:rPr>
        <w:t>-11</w:t>
      </w:r>
      <w:r>
        <w:rPr>
          <w:sz w:val="28"/>
          <w:vertAlign w:val="superscript"/>
          <w:lang w:val="uk-UA"/>
        </w:rPr>
        <w:t>25</w:t>
      </w:r>
      <w:r w:rsidRPr="00D26CA0">
        <w:rPr>
          <w:sz w:val="28"/>
          <w:lang w:val="uk-UA"/>
        </w:rPr>
        <w:t>;</w:t>
      </w:r>
    </w:p>
    <w:p w:rsidR="003C3550" w:rsidRPr="00D26CA0" w:rsidRDefault="003C3550" w:rsidP="003C3550">
      <w:pPr>
        <w:ind w:firstLine="567"/>
        <w:jc w:val="both"/>
        <w:rPr>
          <w:sz w:val="28"/>
          <w:lang w:val="uk-UA"/>
        </w:rPr>
      </w:pPr>
      <w:r w:rsidRPr="00D26CA0">
        <w:rPr>
          <w:sz w:val="28"/>
          <w:lang w:val="uk-UA"/>
        </w:rPr>
        <w:t>ІІ зміна 12</w:t>
      </w:r>
      <w:r w:rsidRPr="00D26CA0">
        <w:rPr>
          <w:sz w:val="28"/>
          <w:vertAlign w:val="superscript"/>
          <w:lang w:val="uk-UA"/>
        </w:rPr>
        <w:t>00</w:t>
      </w:r>
      <w:r w:rsidRPr="00D26CA0">
        <w:rPr>
          <w:sz w:val="28"/>
          <w:lang w:val="uk-UA"/>
        </w:rPr>
        <w:t>-14</w:t>
      </w:r>
      <w:r>
        <w:rPr>
          <w:sz w:val="28"/>
          <w:vertAlign w:val="superscript"/>
          <w:lang w:val="uk-UA"/>
        </w:rPr>
        <w:t>25</w:t>
      </w:r>
      <w:r w:rsidRPr="00D26CA0">
        <w:rPr>
          <w:sz w:val="28"/>
          <w:lang w:val="uk-UA"/>
        </w:rPr>
        <w:t>.</w:t>
      </w:r>
    </w:p>
    <w:p w:rsidR="003C3550" w:rsidRDefault="003C3550" w:rsidP="003C3550">
      <w:pPr>
        <w:ind w:firstLine="567"/>
        <w:jc w:val="both"/>
        <w:rPr>
          <w:sz w:val="28"/>
          <w:lang w:val="uk-UA"/>
        </w:rPr>
      </w:pPr>
      <w:r>
        <w:rPr>
          <w:sz w:val="28"/>
          <w:lang w:val="uk-UA"/>
        </w:rPr>
        <w:t>Тривалість уроків становить :</w:t>
      </w:r>
    </w:p>
    <w:p w:rsidR="00194B54" w:rsidRDefault="003C3550" w:rsidP="003C3550">
      <w:pPr>
        <w:ind w:right="-874"/>
        <w:jc w:val="both"/>
        <w:rPr>
          <w:sz w:val="28"/>
          <w:lang w:val="uk-UA"/>
        </w:rPr>
      </w:pPr>
      <w:r>
        <w:rPr>
          <w:sz w:val="28"/>
          <w:lang w:val="uk-UA"/>
        </w:rPr>
        <w:t>у 1-х класах – 35 хв., у 2-4-х класах – 40 хв.</w:t>
      </w:r>
      <w:r w:rsidR="00194B54">
        <w:rPr>
          <w:sz w:val="28"/>
          <w:lang w:val="uk-UA"/>
        </w:rPr>
        <w:t xml:space="preserve">, </w:t>
      </w:r>
      <w:r>
        <w:rPr>
          <w:sz w:val="28"/>
          <w:lang w:val="uk-UA"/>
        </w:rPr>
        <w:t>у 5-11-х класах – 45 хв.</w:t>
      </w:r>
    </w:p>
    <w:p w:rsidR="003C3550" w:rsidRDefault="003C3550" w:rsidP="003C3550">
      <w:pPr>
        <w:ind w:right="-874"/>
        <w:jc w:val="both"/>
        <w:rPr>
          <w:sz w:val="28"/>
          <w:lang w:val="uk-UA"/>
        </w:rPr>
      </w:pPr>
      <w:r>
        <w:rPr>
          <w:sz w:val="28"/>
          <w:lang w:val="uk-UA"/>
        </w:rPr>
        <w:t>Розклад дзвінків:</w:t>
      </w:r>
    </w:p>
    <w:p w:rsidR="00BC5528" w:rsidRDefault="00BC5528" w:rsidP="003C3550">
      <w:pPr>
        <w:ind w:right="-874"/>
        <w:jc w:val="both"/>
        <w:rPr>
          <w:sz w:val="28"/>
          <w:lang w:val="uk-UA"/>
        </w:rPr>
      </w:pPr>
    </w:p>
    <w:tbl>
      <w:tblPr>
        <w:tblStyle w:val="a3"/>
        <w:tblW w:w="0" w:type="auto"/>
        <w:tblLook w:val="04A0" w:firstRow="1" w:lastRow="0" w:firstColumn="1" w:lastColumn="0" w:noHBand="0" w:noVBand="1"/>
      </w:tblPr>
      <w:tblGrid>
        <w:gridCol w:w="2392"/>
        <w:gridCol w:w="2393"/>
        <w:gridCol w:w="2393"/>
        <w:gridCol w:w="2393"/>
      </w:tblGrid>
      <w:tr w:rsidR="003C3550" w:rsidTr="0097379F">
        <w:tc>
          <w:tcPr>
            <w:tcW w:w="2392" w:type="dxa"/>
          </w:tcPr>
          <w:p w:rsidR="003C3550" w:rsidRPr="009C000A" w:rsidRDefault="003C3550" w:rsidP="0097379F">
            <w:pPr>
              <w:ind w:right="-874"/>
              <w:rPr>
                <w:b/>
                <w:sz w:val="22"/>
                <w:szCs w:val="22"/>
                <w:lang w:val="uk-UA"/>
              </w:rPr>
            </w:pPr>
            <w:r w:rsidRPr="009C000A">
              <w:rPr>
                <w:b/>
                <w:sz w:val="22"/>
                <w:szCs w:val="22"/>
                <w:lang w:val="uk-UA"/>
              </w:rPr>
              <w:t>Навчальне заняття</w:t>
            </w:r>
          </w:p>
        </w:tc>
        <w:tc>
          <w:tcPr>
            <w:tcW w:w="2393" w:type="dxa"/>
          </w:tcPr>
          <w:p w:rsidR="003C3550" w:rsidRPr="009C000A" w:rsidRDefault="003C3550" w:rsidP="0097379F">
            <w:pPr>
              <w:ind w:right="-874"/>
              <w:rPr>
                <w:b/>
                <w:sz w:val="22"/>
                <w:szCs w:val="22"/>
                <w:lang w:val="uk-UA"/>
              </w:rPr>
            </w:pPr>
            <w:r w:rsidRPr="009C000A">
              <w:rPr>
                <w:b/>
                <w:sz w:val="22"/>
                <w:szCs w:val="22"/>
                <w:lang w:val="uk-UA"/>
              </w:rPr>
              <w:t xml:space="preserve">           1 клас</w:t>
            </w:r>
          </w:p>
        </w:tc>
        <w:tc>
          <w:tcPr>
            <w:tcW w:w="2393" w:type="dxa"/>
          </w:tcPr>
          <w:p w:rsidR="003C3550" w:rsidRPr="009C000A" w:rsidRDefault="003C3550" w:rsidP="0097379F">
            <w:pPr>
              <w:ind w:right="-874"/>
              <w:rPr>
                <w:b/>
                <w:sz w:val="22"/>
                <w:szCs w:val="22"/>
                <w:lang w:val="uk-UA"/>
              </w:rPr>
            </w:pPr>
            <w:r w:rsidRPr="009C000A">
              <w:rPr>
                <w:b/>
                <w:sz w:val="22"/>
                <w:szCs w:val="22"/>
                <w:lang w:val="uk-UA"/>
              </w:rPr>
              <w:t xml:space="preserve">            2-4 класи</w:t>
            </w:r>
          </w:p>
        </w:tc>
        <w:tc>
          <w:tcPr>
            <w:tcW w:w="2393" w:type="dxa"/>
          </w:tcPr>
          <w:p w:rsidR="003C3550" w:rsidRPr="009C000A" w:rsidRDefault="003C3550" w:rsidP="0097379F">
            <w:pPr>
              <w:ind w:right="-874"/>
              <w:jc w:val="center"/>
              <w:rPr>
                <w:b/>
                <w:sz w:val="22"/>
                <w:szCs w:val="22"/>
                <w:lang w:val="uk-UA"/>
              </w:rPr>
            </w:pPr>
            <w:r w:rsidRPr="009C000A">
              <w:rPr>
                <w:b/>
                <w:sz w:val="22"/>
                <w:szCs w:val="22"/>
                <w:lang w:val="uk-UA"/>
              </w:rPr>
              <w:t>5-11 класи</w:t>
            </w:r>
          </w:p>
        </w:tc>
      </w:tr>
      <w:tr w:rsidR="003C3550" w:rsidTr="0097379F">
        <w:tc>
          <w:tcPr>
            <w:tcW w:w="2392" w:type="dxa"/>
          </w:tcPr>
          <w:p w:rsidR="003C3550" w:rsidRPr="00932ACD" w:rsidRDefault="003C3550" w:rsidP="0097379F">
            <w:pPr>
              <w:ind w:right="-874"/>
              <w:jc w:val="both"/>
              <w:rPr>
                <w:sz w:val="22"/>
                <w:szCs w:val="22"/>
                <w:lang w:val="uk-UA"/>
              </w:rPr>
            </w:pPr>
            <w:r w:rsidRPr="00932ACD">
              <w:rPr>
                <w:sz w:val="22"/>
                <w:szCs w:val="22"/>
                <w:lang w:val="uk-UA"/>
              </w:rPr>
              <w:t>1 урок</w:t>
            </w:r>
          </w:p>
        </w:tc>
        <w:tc>
          <w:tcPr>
            <w:tcW w:w="2393" w:type="dxa"/>
          </w:tcPr>
          <w:p w:rsidR="003C3550" w:rsidRPr="00932ACD" w:rsidRDefault="003C3550" w:rsidP="0097379F">
            <w:pPr>
              <w:ind w:right="-874"/>
              <w:jc w:val="both"/>
              <w:rPr>
                <w:sz w:val="22"/>
                <w:szCs w:val="22"/>
                <w:lang w:val="uk-UA"/>
              </w:rPr>
            </w:pPr>
            <w:r>
              <w:rPr>
                <w:sz w:val="22"/>
                <w:szCs w:val="22"/>
                <w:lang w:val="uk-UA"/>
              </w:rPr>
              <w:t>9-00 – 9-35</w:t>
            </w:r>
          </w:p>
        </w:tc>
        <w:tc>
          <w:tcPr>
            <w:tcW w:w="2393" w:type="dxa"/>
          </w:tcPr>
          <w:p w:rsidR="003C3550" w:rsidRPr="00932ACD" w:rsidRDefault="003C3550" w:rsidP="0097379F">
            <w:pPr>
              <w:ind w:right="-874"/>
              <w:jc w:val="both"/>
              <w:rPr>
                <w:sz w:val="22"/>
                <w:szCs w:val="22"/>
                <w:lang w:val="uk-UA"/>
              </w:rPr>
            </w:pPr>
            <w:r>
              <w:rPr>
                <w:sz w:val="22"/>
                <w:szCs w:val="22"/>
                <w:lang w:val="uk-UA"/>
              </w:rPr>
              <w:t>8-30 – 9-10</w:t>
            </w:r>
          </w:p>
        </w:tc>
        <w:tc>
          <w:tcPr>
            <w:tcW w:w="2393" w:type="dxa"/>
          </w:tcPr>
          <w:p w:rsidR="003C3550" w:rsidRPr="00932ACD" w:rsidRDefault="003C3550" w:rsidP="0097379F">
            <w:pPr>
              <w:ind w:right="-874"/>
              <w:jc w:val="both"/>
              <w:rPr>
                <w:sz w:val="22"/>
                <w:szCs w:val="22"/>
                <w:lang w:val="uk-UA"/>
              </w:rPr>
            </w:pPr>
            <w:r>
              <w:rPr>
                <w:sz w:val="22"/>
                <w:szCs w:val="22"/>
                <w:lang w:val="uk-UA"/>
              </w:rPr>
              <w:t>8-30 - 9-15</w:t>
            </w:r>
          </w:p>
        </w:tc>
      </w:tr>
      <w:tr w:rsidR="003C3550" w:rsidTr="0097379F">
        <w:tc>
          <w:tcPr>
            <w:tcW w:w="2392" w:type="dxa"/>
          </w:tcPr>
          <w:p w:rsidR="003C3550" w:rsidRPr="00932ACD" w:rsidRDefault="003C3550" w:rsidP="0097379F">
            <w:pPr>
              <w:ind w:right="-874"/>
              <w:jc w:val="both"/>
              <w:rPr>
                <w:sz w:val="22"/>
                <w:szCs w:val="22"/>
                <w:lang w:val="uk-UA"/>
              </w:rPr>
            </w:pPr>
            <w:r w:rsidRPr="00932ACD">
              <w:rPr>
                <w:sz w:val="22"/>
                <w:szCs w:val="22"/>
                <w:lang w:val="uk-UA"/>
              </w:rPr>
              <w:t>2 урок</w:t>
            </w:r>
          </w:p>
        </w:tc>
        <w:tc>
          <w:tcPr>
            <w:tcW w:w="2393" w:type="dxa"/>
          </w:tcPr>
          <w:p w:rsidR="003C3550" w:rsidRPr="00932ACD" w:rsidRDefault="003C3550" w:rsidP="0097379F">
            <w:pPr>
              <w:ind w:right="-874"/>
              <w:jc w:val="both"/>
              <w:rPr>
                <w:sz w:val="22"/>
                <w:szCs w:val="22"/>
                <w:lang w:val="uk-UA"/>
              </w:rPr>
            </w:pPr>
            <w:r>
              <w:rPr>
                <w:sz w:val="22"/>
                <w:szCs w:val="22"/>
                <w:lang w:val="uk-UA"/>
              </w:rPr>
              <w:t>9-</w:t>
            </w:r>
            <w:r w:rsidR="00BC5528">
              <w:rPr>
                <w:sz w:val="22"/>
                <w:szCs w:val="22"/>
                <w:lang w:val="uk-UA"/>
              </w:rPr>
              <w:t>45</w:t>
            </w:r>
            <w:r>
              <w:rPr>
                <w:sz w:val="22"/>
                <w:szCs w:val="22"/>
                <w:lang w:val="uk-UA"/>
              </w:rPr>
              <w:t xml:space="preserve"> – 10-2</w:t>
            </w:r>
            <w:r w:rsidR="00BC5528">
              <w:rPr>
                <w:sz w:val="22"/>
                <w:szCs w:val="22"/>
                <w:lang w:val="uk-UA"/>
              </w:rPr>
              <w:t>0</w:t>
            </w:r>
          </w:p>
        </w:tc>
        <w:tc>
          <w:tcPr>
            <w:tcW w:w="2393" w:type="dxa"/>
          </w:tcPr>
          <w:p w:rsidR="003C3550" w:rsidRPr="00932ACD" w:rsidRDefault="003C3550" w:rsidP="0097379F">
            <w:pPr>
              <w:ind w:right="-874"/>
              <w:jc w:val="both"/>
              <w:rPr>
                <w:sz w:val="22"/>
                <w:szCs w:val="22"/>
                <w:lang w:val="uk-UA"/>
              </w:rPr>
            </w:pPr>
            <w:r>
              <w:rPr>
                <w:sz w:val="22"/>
                <w:szCs w:val="22"/>
                <w:lang w:val="uk-UA"/>
              </w:rPr>
              <w:t>9-25 – 10-05</w:t>
            </w:r>
          </w:p>
        </w:tc>
        <w:tc>
          <w:tcPr>
            <w:tcW w:w="2393" w:type="dxa"/>
          </w:tcPr>
          <w:p w:rsidR="003C3550" w:rsidRPr="00932ACD" w:rsidRDefault="003C3550" w:rsidP="0097379F">
            <w:pPr>
              <w:ind w:right="-874"/>
              <w:jc w:val="both"/>
              <w:rPr>
                <w:sz w:val="22"/>
                <w:szCs w:val="22"/>
                <w:lang w:val="uk-UA"/>
              </w:rPr>
            </w:pPr>
            <w:r>
              <w:rPr>
                <w:sz w:val="22"/>
                <w:szCs w:val="22"/>
                <w:lang w:val="uk-UA"/>
              </w:rPr>
              <w:t>9-25 – 10-10</w:t>
            </w:r>
          </w:p>
        </w:tc>
      </w:tr>
      <w:tr w:rsidR="003C3550" w:rsidTr="0097379F">
        <w:tc>
          <w:tcPr>
            <w:tcW w:w="2392" w:type="dxa"/>
          </w:tcPr>
          <w:p w:rsidR="003C3550" w:rsidRPr="00932ACD" w:rsidRDefault="003C3550" w:rsidP="0097379F">
            <w:pPr>
              <w:ind w:right="-874"/>
              <w:jc w:val="both"/>
              <w:rPr>
                <w:sz w:val="22"/>
                <w:szCs w:val="22"/>
                <w:lang w:val="uk-UA"/>
              </w:rPr>
            </w:pPr>
            <w:r w:rsidRPr="00932ACD">
              <w:rPr>
                <w:sz w:val="22"/>
                <w:szCs w:val="22"/>
                <w:lang w:val="uk-UA"/>
              </w:rPr>
              <w:t>3 урок</w:t>
            </w:r>
          </w:p>
        </w:tc>
        <w:tc>
          <w:tcPr>
            <w:tcW w:w="2393" w:type="dxa"/>
          </w:tcPr>
          <w:p w:rsidR="003C3550" w:rsidRPr="00932ACD" w:rsidRDefault="00BC5528" w:rsidP="0097379F">
            <w:pPr>
              <w:ind w:right="-874"/>
              <w:jc w:val="both"/>
              <w:rPr>
                <w:sz w:val="22"/>
                <w:szCs w:val="22"/>
                <w:lang w:val="uk-UA"/>
              </w:rPr>
            </w:pPr>
            <w:r>
              <w:rPr>
                <w:sz w:val="22"/>
                <w:szCs w:val="22"/>
                <w:lang w:val="uk-UA"/>
              </w:rPr>
              <w:t>10-50</w:t>
            </w:r>
            <w:r w:rsidR="003C3550">
              <w:rPr>
                <w:sz w:val="22"/>
                <w:szCs w:val="22"/>
                <w:lang w:val="uk-UA"/>
              </w:rPr>
              <w:t xml:space="preserve"> – 11-</w:t>
            </w:r>
            <w:r>
              <w:rPr>
                <w:sz w:val="22"/>
                <w:szCs w:val="22"/>
                <w:lang w:val="uk-UA"/>
              </w:rPr>
              <w:t>25</w:t>
            </w:r>
          </w:p>
        </w:tc>
        <w:tc>
          <w:tcPr>
            <w:tcW w:w="2393" w:type="dxa"/>
          </w:tcPr>
          <w:p w:rsidR="003C3550" w:rsidRPr="00932ACD" w:rsidRDefault="003C3550" w:rsidP="0097379F">
            <w:pPr>
              <w:ind w:right="-874"/>
              <w:jc w:val="both"/>
              <w:rPr>
                <w:sz w:val="22"/>
                <w:szCs w:val="22"/>
                <w:lang w:val="uk-UA"/>
              </w:rPr>
            </w:pPr>
            <w:r>
              <w:rPr>
                <w:sz w:val="22"/>
                <w:szCs w:val="22"/>
                <w:lang w:val="uk-UA"/>
              </w:rPr>
              <w:t>10-25 – 11-05</w:t>
            </w:r>
          </w:p>
        </w:tc>
        <w:tc>
          <w:tcPr>
            <w:tcW w:w="2393" w:type="dxa"/>
          </w:tcPr>
          <w:p w:rsidR="003C3550" w:rsidRPr="00932ACD" w:rsidRDefault="003C3550" w:rsidP="0097379F">
            <w:pPr>
              <w:ind w:right="-874"/>
              <w:jc w:val="both"/>
              <w:rPr>
                <w:sz w:val="22"/>
                <w:szCs w:val="22"/>
                <w:lang w:val="uk-UA"/>
              </w:rPr>
            </w:pPr>
            <w:r>
              <w:rPr>
                <w:sz w:val="22"/>
                <w:szCs w:val="22"/>
                <w:lang w:val="uk-UA"/>
              </w:rPr>
              <w:t>10-20 – 11-05</w:t>
            </w:r>
          </w:p>
        </w:tc>
      </w:tr>
      <w:tr w:rsidR="003C3550" w:rsidTr="0097379F">
        <w:tc>
          <w:tcPr>
            <w:tcW w:w="2392" w:type="dxa"/>
          </w:tcPr>
          <w:p w:rsidR="003C3550" w:rsidRPr="00932ACD" w:rsidRDefault="003C3550" w:rsidP="0097379F">
            <w:pPr>
              <w:ind w:right="-874"/>
              <w:jc w:val="both"/>
              <w:rPr>
                <w:sz w:val="22"/>
                <w:szCs w:val="22"/>
                <w:lang w:val="uk-UA"/>
              </w:rPr>
            </w:pPr>
            <w:r w:rsidRPr="00932ACD">
              <w:rPr>
                <w:sz w:val="22"/>
                <w:szCs w:val="22"/>
                <w:lang w:val="uk-UA"/>
              </w:rPr>
              <w:t>4 урок</w:t>
            </w:r>
          </w:p>
        </w:tc>
        <w:tc>
          <w:tcPr>
            <w:tcW w:w="2393" w:type="dxa"/>
          </w:tcPr>
          <w:p w:rsidR="003C3550" w:rsidRPr="00932ACD" w:rsidRDefault="003C3550" w:rsidP="00BC5528">
            <w:pPr>
              <w:ind w:right="-874"/>
              <w:jc w:val="both"/>
              <w:rPr>
                <w:sz w:val="22"/>
                <w:szCs w:val="22"/>
                <w:lang w:val="uk-UA"/>
              </w:rPr>
            </w:pPr>
            <w:r>
              <w:rPr>
                <w:sz w:val="22"/>
                <w:szCs w:val="22"/>
                <w:lang w:val="uk-UA"/>
              </w:rPr>
              <w:t>11-4</w:t>
            </w:r>
            <w:r w:rsidR="00BC5528">
              <w:rPr>
                <w:sz w:val="22"/>
                <w:szCs w:val="22"/>
                <w:lang w:val="uk-UA"/>
              </w:rPr>
              <w:t>0</w:t>
            </w:r>
            <w:r>
              <w:rPr>
                <w:sz w:val="22"/>
                <w:szCs w:val="22"/>
                <w:lang w:val="uk-UA"/>
              </w:rPr>
              <w:t xml:space="preserve"> - 12-</w:t>
            </w:r>
            <w:r w:rsidR="00BC5528">
              <w:rPr>
                <w:sz w:val="22"/>
                <w:szCs w:val="22"/>
                <w:lang w:val="uk-UA"/>
              </w:rPr>
              <w:t>15</w:t>
            </w:r>
          </w:p>
        </w:tc>
        <w:tc>
          <w:tcPr>
            <w:tcW w:w="2393" w:type="dxa"/>
          </w:tcPr>
          <w:p w:rsidR="003C3550" w:rsidRPr="00932ACD" w:rsidRDefault="003C3550" w:rsidP="0097379F">
            <w:pPr>
              <w:ind w:right="-874"/>
              <w:jc w:val="both"/>
              <w:rPr>
                <w:sz w:val="22"/>
                <w:szCs w:val="22"/>
                <w:lang w:val="uk-UA"/>
              </w:rPr>
            </w:pPr>
            <w:r>
              <w:rPr>
                <w:sz w:val="22"/>
                <w:szCs w:val="22"/>
                <w:lang w:val="uk-UA"/>
              </w:rPr>
              <w:t>11-20 – 12-00</w:t>
            </w:r>
          </w:p>
        </w:tc>
        <w:tc>
          <w:tcPr>
            <w:tcW w:w="2393" w:type="dxa"/>
          </w:tcPr>
          <w:p w:rsidR="003C3550" w:rsidRPr="00932ACD" w:rsidRDefault="003C3550" w:rsidP="0097379F">
            <w:pPr>
              <w:ind w:right="-874"/>
              <w:jc w:val="both"/>
              <w:rPr>
                <w:sz w:val="22"/>
                <w:szCs w:val="22"/>
                <w:lang w:val="uk-UA"/>
              </w:rPr>
            </w:pPr>
            <w:r>
              <w:rPr>
                <w:sz w:val="22"/>
                <w:szCs w:val="22"/>
                <w:lang w:val="uk-UA"/>
              </w:rPr>
              <w:t>11-25 – 12-10</w:t>
            </w:r>
          </w:p>
        </w:tc>
      </w:tr>
      <w:tr w:rsidR="003C3550" w:rsidTr="0097379F">
        <w:tc>
          <w:tcPr>
            <w:tcW w:w="2392" w:type="dxa"/>
          </w:tcPr>
          <w:p w:rsidR="003C3550" w:rsidRPr="00932ACD" w:rsidRDefault="003C3550" w:rsidP="0097379F">
            <w:pPr>
              <w:ind w:right="-874"/>
              <w:jc w:val="both"/>
              <w:rPr>
                <w:sz w:val="22"/>
                <w:szCs w:val="22"/>
                <w:lang w:val="uk-UA"/>
              </w:rPr>
            </w:pPr>
            <w:r w:rsidRPr="00932ACD">
              <w:rPr>
                <w:sz w:val="22"/>
                <w:szCs w:val="22"/>
                <w:lang w:val="uk-UA"/>
              </w:rPr>
              <w:t>5 урок</w:t>
            </w:r>
          </w:p>
        </w:tc>
        <w:tc>
          <w:tcPr>
            <w:tcW w:w="2393" w:type="dxa"/>
          </w:tcPr>
          <w:p w:rsidR="003C3550" w:rsidRPr="00932ACD" w:rsidRDefault="00BC5528" w:rsidP="0097379F">
            <w:pPr>
              <w:ind w:right="-874"/>
              <w:jc w:val="both"/>
              <w:rPr>
                <w:sz w:val="22"/>
                <w:szCs w:val="22"/>
                <w:lang w:val="uk-UA"/>
              </w:rPr>
            </w:pPr>
            <w:r>
              <w:rPr>
                <w:sz w:val="22"/>
                <w:szCs w:val="22"/>
                <w:lang w:val="uk-UA"/>
              </w:rPr>
              <w:t>12-25 – 13-00</w:t>
            </w:r>
          </w:p>
        </w:tc>
        <w:tc>
          <w:tcPr>
            <w:tcW w:w="2393" w:type="dxa"/>
          </w:tcPr>
          <w:p w:rsidR="003C3550" w:rsidRPr="00932ACD" w:rsidRDefault="003C3550" w:rsidP="0097379F">
            <w:pPr>
              <w:ind w:right="-874"/>
              <w:jc w:val="both"/>
              <w:rPr>
                <w:sz w:val="22"/>
                <w:szCs w:val="22"/>
                <w:lang w:val="uk-UA"/>
              </w:rPr>
            </w:pPr>
            <w:r>
              <w:rPr>
                <w:sz w:val="22"/>
                <w:szCs w:val="22"/>
                <w:lang w:val="uk-UA"/>
              </w:rPr>
              <w:t>12-15 – 12-55</w:t>
            </w:r>
          </w:p>
        </w:tc>
        <w:tc>
          <w:tcPr>
            <w:tcW w:w="2393" w:type="dxa"/>
          </w:tcPr>
          <w:p w:rsidR="003C3550" w:rsidRPr="00932ACD" w:rsidRDefault="003C3550" w:rsidP="0097379F">
            <w:pPr>
              <w:ind w:right="-874"/>
              <w:jc w:val="both"/>
              <w:rPr>
                <w:sz w:val="22"/>
                <w:szCs w:val="22"/>
                <w:lang w:val="uk-UA"/>
              </w:rPr>
            </w:pPr>
            <w:r>
              <w:rPr>
                <w:sz w:val="22"/>
                <w:szCs w:val="22"/>
                <w:lang w:val="uk-UA"/>
              </w:rPr>
              <w:t>12-20 - 13-05</w:t>
            </w:r>
          </w:p>
        </w:tc>
      </w:tr>
      <w:tr w:rsidR="003C3550" w:rsidTr="0097379F">
        <w:tc>
          <w:tcPr>
            <w:tcW w:w="2392" w:type="dxa"/>
          </w:tcPr>
          <w:p w:rsidR="003C3550" w:rsidRPr="00932ACD" w:rsidRDefault="003C3550" w:rsidP="0097379F">
            <w:pPr>
              <w:ind w:right="-874"/>
              <w:jc w:val="both"/>
              <w:rPr>
                <w:sz w:val="22"/>
                <w:szCs w:val="22"/>
                <w:lang w:val="uk-UA"/>
              </w:rPr>
            </w:pPr>
            <w:r w:rsidRPr="00932ACD">
              <w:rPr>
                <w:sz w:val="22"/>
                <w:szCs w:val="22"/>
                <w:lang w:val="uk-UA"/>
              </w:rPr>
              <w:t>6 урок</w:t>
            </w:r>
          </w:p>
        </w:tc>
        <w:tc>
          <w:tcPr>
            <w:tcW w:w="2393" w:type="dxa"/>
          </w:tcPr>
          <w:p w:rsidR="003C3550" w:rsidRPr="00932ACD" w:rsidRDefault="003C3550" w:rsidP="0097379F">
            <w:pPr>
              <w:ind w:right="-874"/>
              <w:jc w:val="both"/>
              <w:rPr>
                <w:sz w:val="22"/>
                <w:szCs w:val="22"/>
                <w:lang w:val="uk-UA"/>
              </w:rPr>
            </w:pPr>
          </w:p>
        </w:tc>
        <w:tc>
          <w:tcPr>
            <w:tcW w:w="2393" w:type="dxa"/>
          </w:tcPr>
          <w:p w:rsidR="003C3550" w:rsidRPr="00932ACD" w:rsidRDefault="00BC5528" w:rsidP="0097379F">
            <w:pPr>
              <w:ind w:right="-874"/>
              <w:jc w:val="both"/>
              <w:rPr>
                <w:sz w:val="22"/>
                <w:szCs w:val="22"/>
                <w:lang w:val="uk-UA"/>
              </w:rPr>
            </w:pPr>
            <w:r>
              <w:rPr>
                <w:sz w:val="22"/>
                <w:szCs w:val="22"/>
                <w:lang w:val="uk-UA"/>
              </w:rPr>
              <w:t>13-05 – 13-45</w:t>
            </w:r>
          </w:p>
        </w:tc>
        <w:tc>
          <w:tcPr>
            <w:tcW w:w="2393" w:type="dxa"/>
          </w:tcPr>
          <w:p w:rsidR="003C3550" w:rsidRPr="00932ACD" w:rsidRDefault="003C3550" w:rsidP="0097379F">
            <w:pPr>
              <w:ind w:right="-874"/>
              <w:jc w:val="both"/>
              <w:rPr>
                <w:sz w:val="22"/>
                <w:szCs w:val="22"/>
                <w:lang w:val="uk-UA"/>
              </w:rPr>
            </w:pPr>
            <w:r>
              <w:rPr>
                <w:sz w:val="22"/>
                <w:szCs w:val="22"/>
                <w:lang w:val="uk-UA"/>
              </w:rPr>
              <w:t>13-15 – 14-00</w:t>
            </w:r>
          </w:p>
        </w:tc>
      </w:tr>
      <w:tr w:rsidR="003C3550" w:rsidTr="0097379F">
        <w:trPr>
          <w:trHeight w:val="70"/>
        </w:trPr>
        <w:tc>
          <w:tcPr>
            <w:tcW w:w="2392" w:type="dxa"/>
          </w:tcPr>
          <w:p w:rsidR="003C3550" w:rsidRPr="00932ACD" w:rsidRDefault="003C3550" w:rsidP="0097379F">
            <w:pPr>
              <w:ind w:right="-874"/>
              <w:jc w:val="both"/>
              <w:rPr>
                <w:sz w:val="22"/>
                <w:szCs w:val="22"/>
                <w:lang w:val="uk-UA"/>
              </w:rPr>
            </w:pPr>
            <w:r w:rsidRPr="00932ACD">
              <w:rPr>
                <w:sz w:val="22"/>
                <w:szCs w:val="22"/>
                <w:lang w:val="uk-UA"/>
              </w:rPr>
              <w:t>7 урок</w:t>
            </w:r>
          </w:p>
        </w:tc>
        <w:tc>
          <w:tcPr>
            <w:tcW w:w="2393" w:type="dxa"/>
          </w:tcPr>
          <w:p w:rsidR="003C3550" w:rsidRPr="00932ACD" w:rsidRDefault="003C3550" w:rsidP="0097379F">
            <w:pPr>
              <w:ind w:right="-874"/>
              <w:jc w:val="both"/>
              <w:rPr>
                <w:sz w:val="22"/>
                <w:szCs w:val="22"/>
                <w:lang w:val="uk-UA"/>
              </w:rPr>
            </w:pPr>
          </w:p>
        </w:tc>
        <w:tc>
          <w:tcPr>
            <w:tcW w:w="2393" w:type="dxa"/>
          </w:tcPr>
          <w:p w:rsidR="003C3550" w:rsidRPr="00932ACD" w:rsidRDefault="003C3550" w:rsidP="0097379F">
            <w:pPr>
              <w:ind w:right="-874"/>
              <w:jc w:val="both"/>
              <w:rPr>
                <w:sz w:val="22"/>
                <w:szCs w:val="22"/>
                <w:lang w:val="uk-UA"/>
              </w:rPr>
            </w:pPr>
          </w:p>
        </w:tc>
        <w:tc>
          <w:tcPr>
            <w:tcW w:w="2393" w:type="dxa"/>
          </w:tcPr>
          <w:p w:rsidR="003C3550" w:rsidRPr="00932ACD" w:rsidRDefault="003C3550" w:rsidP="0097379F">
            <w:pPr>
              <w:ind w:right="-874"/>
              <w:jc w:val="both"/>
              <w:rPr>
                <w:sz w:val="22"/>
                <w:szCs w:val="22"/>
                <w:lang w:val="uk-UA"/>
              </w:rPr>
            </w:pPr>
            <w:r>
              <w:rPr>
                <w:sz w:val="22"/>
                <w:szCs w:val="22"/>
                <w:lang w:val="uk-UA"/>
              </w:rPr>
              <w:t>14-05 – 14-50</w:t>
            </w:r>
          </w:p>
        </w:tc>
      </w:tr>
    </w:tbl>
    <w:p w:rsidR="003C3550" w:rsidRDefault="003C3550" w:rsidP="003C3550">
      <w:pPr>
        <w:ind w:right="-874"/>
        <w:jc w:val="both"/>
        <w:rPr>
          <w:sz w:val="28"/>
          <w:lang w:val="uk-UA"/>
        </w:rPr>
      </w:pPr>
    </w:p>
    <w:p w:rsidR="003C3550" w:rsidRDefault="003C3550" w:rsidP="003C3550">
      <w:pPr>
        <w:ind w:right="-1" w:firstLine="567"/>
        <w:jc w:val="both"/>
        <w:rPr>
          <w:sz w:val="28"/>
          <w:lang w:val="uk-UA"/>
        </w:rPr>
      </w:pPr>
      <w:r>
        <w:rPr>
          <w:sz w:val="28"/>
          <w:lang w:val="uk-UA"/>
        </w:rPr>
        <w:t>Учні 1-А,1-Б класів перебувають на навчанні у ДНЗ (ясла-садок) комбінованого типу №13 «Пілот».</w:t>
      </w:r>
    </w:p>
    <w:p w:rsidR="003C3550" w:rsidRDefault="003C3550" w:rsidP="003C3550">
      <w:pPr>
        <w:ind w:right="-1" w:firstLine="567"/>
        <w:jc w:val="both"/>
        <w:rPr>
          <w:sz w:val="28"/>
          <w:lang w:val="uk-UA"/>
        </w:rPr>
      </w:pPr>
      <w:r>
        <w:rPr>
          <w:sz w:val="28"/>
          <w:lang w:val="uk-UA"/>
        </w:rPr>
        <w:t>Навчальна практика та навчальні екскурсії учнів організовуються та проводяться протягом навчального року на підставі рішення педа</w:t>
      </w:r>
      <w:r w:rsidR="002B5748">
        <w:rPr>
          <w:sz w:val="28"/>
          <w:lang w:val="uk-UA"/>
        </w:rPr>
        <w:t>гогічної ради від 30 серпня 2019 року, протокол №1</w:t>
      </w:r>
      <w:r>
        <w:rPr>
          <w:sz w:val="28"/>
          <w:lang w:val="uk-UA"/>
        </w:rPr>
        <w:t xml:space="preserve">. </w:t>
      </w:r>
    </w:p>
    <w:p w:rsidR="003C3550" w:rsidRDefault="003C3550" w:rsidP="003C3550">
      <w:pPr>
        <w:spacing w:line="276" w:lineRule="auto"/>
        <w:ind w:firstLine="567"/>
        <w:jc w:val="both"/>
        <w:rPr>
          <w:sz w:val="28"/>
          <w:szCs w:val="28"/>
          <w:lang w:val="uk-UA"/>
        </w:rPr>
      </w:pPr>
      <w:r>
        <w:rPr>
          <w:sz w:val="28"/>
          <w:szCs w:val="28"/>
          <w:lang w:val="uk-UA"/>
        </w:rPr>
        <w:t>Н</w:t>
      </w:r>
      <w:r w:rsidRPr="00FD1ADA">
        <w:rPr>
          <w:sz w:val="28"/>
          <w:szCs w:val="28"/>
          <w:lang w:val="uk-UA"/>
        </w:rPr>
        <w:t>авчальний рік закінчується проведенням державної підсумкової атестації випускни</w:t>
      </w:r>
      <w:r>
        <w:rPr>
          <w:sz w:val="28"/>
          <w:szCs w:val="28"/>
          <w:lang w:val="uk-UA"/>
        </w:rPr>
        <w:t xml:space="preserve">ків початкової, основної і старшої  школи. </w:t>
      </w:r>
    </w:p>
    <w:p w:rsidR="003C3550" w:rsidRDefault="003C3550" w:rsidP="003C3550">
      <w:pPr>
        <w:spacing w:line="276" w:lineRule="auto"/>
        <w:ind w:firstLine="567"/>
        <w:jc w:val="both"/>
        <w:rPr>
          <w:sz w:val="28"/>
          <w:lang w:val="uk-UA"/>
        </w:rPr>
      </w:pPr>
      <w:r>
        <w:rPr>
          <w:sz w:val="28"/>
          <w:szCs w:val="28"/>
          <w:lang w:val="uk-UA"/>
        </w:rPr>
        <w:t>Свято «Останнь</w:t>
      </w:r>
      <w:r w:rsidR="00A32E03">
        <w:rPr>
          <w:sz w:val="28"/>
          <w:szCs w:val="28"/>
          <w:lang w:val="uk-UA"/>
        </w:rPr>
        <w:t>ого дзвоника» проводитиметься 27 травня 2020</w:t>
      </w:r>
      <w:r>
        <w:rPr>
          <w:sz w:val="28"/>
          <w:szCs w:val="28"/>
          <w:lang w:val="uk-UA"/>
        </w:rPr>
        <w:t xml:space="preserve"> року.</w:t>
      </w:r>
    </w:p>
    <w:p w:rsidR="003C3550" w:rsidRDefault="003C3550" w:rsidP="003C3550">
      <w:pPr>
        <w:ind w:right="-874"/>
        <w:jc w:val="both"/>
        <w:rPr>
          <w:rFonts w:eastAsia="Calibri"/>
          <w:sz w:val="28"/>
          <w:szCs w:val="28"/>
          <w:lang w:val="uk-UA" w:eastAsia="en-US"/>
        </w:rPr>
      </w:pPr>
    </w:p>
    <w:p w:rsidR="003C3550" w:rsidRPr="00131CB9" w:rsidRDefault="003C3550" w:rsidP="003C3550">
      <w:pPr>
        <w:ind w:right="-874"/>
        <w:jc w:val="center"/>
        <w:rPr>
          <w:sz w:val="28"/>
        </w:rPr>
      </w:pPr>
    </w:p>
    <w:p w:rsidR="003C3550" w:rsidRPr="00131CB9" w:rsidRDefault="003C3550" w:rsidP="003C3550">
      <w:pPr>
        <w:ind w:right="-874"/>
        <w:jc w:val="center"/>
        <w:rPr>
          <w:sz w:val="28"/>
        </w:rPr>
      </w:pPr>
    </w:p>
    <w:p w:rsidR="003C3550" w:rsidRPr="00131CB9" w:rsidRDefault="003C3550" w:rsidP="003C3550">
      <w:pPr>
        <w:ind w:right="-874"/>
        <w:jc w:val="center"/>
        <w:rPr>
          <w:sz w:val="28"/>
        </w:rPr>
      </w:pPr>
    </w:p>
    <w:p w:rsidR="003C3550" w:rsidRPr="00EC730A" w:rsidRDefault="003C3550" w:rsidP="003C3550">
      <w:pPr>
        <w:ind w:right="-874"/>
        <w:jc w:val="center"/>
        <w:rPr>
          <w:rFonts w:eastAsia="Calibri"/>
          <w:sz w:val="28"/>
          <w:szCs w:val="28"/>
          <w:lang w:val="uk-UA" w:eastAsia="en-US"/>
        </w:rPr>
      </w:pPr>
      <w:r>
        <w:rPr>
          <w:sz w:val="28"/>
          <w:lang w:val="uk-UA"/>
        </w:rPr>
        <w:t>Директор</w:t>
      </w:r>
      <w:r>
        <w:rPr>
          <w:sz w:val="28"/>
          <w:lang w:val="uk-UA"/>
        </w:rPr>
        <w:tab/>
      </w:r>
      <w:r>
        <w:rPr>
          <w:sz w:val="28"/>
          <w:lang w:val="uk-UA"/>
        </w:rPr>
        <w:tab/>
      </w:r>
      <w:r>
        <w:rPr>
          <w:sz w:val="28"/>
          <w:lang w:val="uk-UA"/>
        </w:rPr>
        <w:tab/>
      </w:r>
      <w:r>
        <w:rPr>
          <w:sz w:val="28"/>
          <w:lang w:val="uk-UA"/>
        </w:rPr>
        <w:tab/>
      </w:r>
      <w:r>
        <w:rPr>
          <w:sz w:val="28"/>
          <w:lang w:val="uk-UA"/>
        </w:rPr>
        <w:tab/>
      </w:r>
      <w:proofErr w:type="spellStart"/>
      <w:r>
        <w:rPr>
          <w:sz w:val="28"/>
          <w:lang w:val="uk-UA"/>
        </w:rPr>
        <w:t>Гандрабура</w:t>
      </w:r>
      <w:proofErr w:type="spellEnd"/>
      <w:r>
        <w:rPr>
          <w:sz w:val="28"/>
          <w:lang w:val="uk-UA"/>
        </w:rPr>
        <w:t xml:space="preserve"> О.В.</w:t>
      </w: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b/>
          <w:sz w:val="28"/>
          <w:szCs w:val="28"/>
          <w:lang w:val="uk-UA"/>
        </w:rPr>
      </w:pPr>
    </w:p>
    <w:p w:rsidR="00BC5528" w:rsidRDefault="00BC5528" w:rsidP="00BC5528">
      <w:pPr>
        <w:jc w:val="center"/>
        <w:rPr>
          <w:sz w:val="28"/>
          <w:szCs w:val="28"/>
          <w:lang w:val="uk-UA"/>
        </w:rPr>
      </w:pPr>
      <w:r>
        <w:rPr>
          <w:b/>
          <w:sz w:val="28"/>
          <w:szCs w:val="28"/>
          <w:lang w:val="uk-UA"/>
        </w:rPr>
        <w:lastRenderedPageBreak/>
        <w:t>П Е Р Е Л І К</w:t>
      </w:r>
    </w:p>
    <w:p w:rsidR="00BC5528" w:rsidRDefault="00BC5528" w:rsidP="00BC5528">
      <w:pPr>
        <w:jc w:val="center"/>
        <w:rPr>
          <w:sz w:val="28"/>
          <w:szCs w:val="28"/>
          <w:lang w:val="uk-UA"/>
        </w:rPr>
      </w:pPr>
    </w:p>
    <w:p w:rsidR="00BC5528" w:rsidRDefault="00BC5528" w:rsidP="00BC5528">
      <w:pPr>
        <w:jc w:val="center"/>
        <w:rPr>
          <w:sz w:val="28"/>
          <w:szCs w:val="28"/>
          <w:lang w:val="uk-UA"/>
        </w:rPr>
      </w:pPr>
      <w:r>
        <w:rPr>
          <w:sz w:val="28"/>
          <w:szCs w:val="28"/>
          <w:lang w:val="uk-UA"/>
        </w:rPr>
        <w:t>навчальних програм варіативної складової робочих навчальних планів</w:t>
      </w:r>
    </w:p>
    <w:p w:rsidR="00BC5528" w:rsidRDefault="00BC5528" w:rsidP="00BC5528">
      <w:pPr>
        <w:jc w:val="center"/>
        <w:rPr>
          <w:sz w:val="28"/>
          <w:szCs w:val="28"/>
          <w:lang w:val="uk-UA"/>
        </w:rPr>
      </w:pPr>
      <w:r>
        <w:rPr>
          <w:sz w:val="28"/>
          <w:szCs w:val="28"/>
          <w:lang w:val="uk-UA"/>
        </w:rPr>
        <w:t>на</w:t>
      </w:r>
      <w:r w:rsidR="002B5748">
        <w:rPr>
          <w:sz w:val="28"/>
          <w:szCs w:val="28"/>
          <w:lang w:val="uk-UA"/>
        </w:rPr>
        <w:t xml:space="preserve"> 2019/2020</w:t>
      </w:r>
      <w:r>
        <w:rPr>
          <w:sz w:val="28"/>
          <w:szCs w:val="28"/>
          <w:lang w:val="uk-UA"/>
        </w:rPr>
        <w:t xml:space="preserve"> навчальний рік</w:t>
      </w:r>
    </w:p>
    <w:p w:rsidR="00BC5528" w:rsidRDefault="00BC5528" w:rsidP="00BC5528">
      <w:pPr>
        <w:jc w:val="center"/>
        <w:rPr>
          <w:sz w:val="28"/>
          <w:szCs w:val="28"/>
          <w:lang w:val="uk-UA"/>
        </w:rPr>
      </w:pPr>
    </w:p>
    <w:p w:rsidR="00BC5528" w:rsidRDefault="00BC5528" w:rsidP="00BC5528">
      <w:pPr>
        <w:jc w:val="center"/>
        <w:rPr>
          <w:sz w:val="28"/>
          <w:szCs w:val="28"/>
          <w:lang w:val="uk-UA"/>
        </w:rPr>
      </w:pPr>
    </w:p>
    <w:tbl>
      <w:tblPr>
        <w:tblW w:w="1056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886"/>
        <w:gridCol w:w="1289"/>
        <w:gridCol w:w="1887"/>
        <w:gridCol w:w="3900"/>
      </w:tblGrid>
      <w:tr w:rsidR="00BC5528" w:rsidTr="00BC5528">
        <w:tc>
          <w:tcPr>
            <w:tcW w:w="598" w:type="dxa"/>
            <w:tcBorders>
              <w:top w:val="single" w:sz="4" w:space="0" w:color="auto"/>
              <w:left w:val="single" w:sz="4" w:space="0" w:color="auto"/>
              <w:bottom w:val="single" w:sz="4" w:space="0" w:color="auto"/>
              <w:right w:val="single" w:sz="4" w:space="0" w:color="auto"/>
            </w:tcBorders>
            <w:hideMark/>
          </w:tcPr>
          <w:p w:rsidR="00BC5528" w:rsidRDefault="00BC5528">
            <w:pPr>
              <w:rPr>
                <w:lang w:val="uk-UA"/>
              </w:rPr>
            </w:pPr>
            <w:r>
              <w:rPr>
                <w:lang w:val="uk-UA"/>
              </w:rPr>
              <w:t>№№</w:t>
            </w:r>
          </w:p>
          <w:p w:rsidR="00BC5528" w:rsidRDefault="00BC5528">
            <w:pPr>
              <w:rPr>
                <w:lang w:val="uk-UA"/>
              </w:rPr>
            </w:pPr>
            <w:r>
              <w:rPr>
                <w:lang w:val="uk-UA"/>
              </w:rPr>
              <w:t>п/п</w:t>
            </w:r>
          </w:p>
        </w:tc>
        <w:tc>
          <w:tcPr>
            <w:tcW w:w="2886" w:type="dxa"/>
            <w:tcBorders>
              <w:top w:val="single" w:sz="4" w:space="0" w:color="auto"/>
              <w:left w:val="single" w:sz="4" w:space="0" w:color="auto"/>
              <w:bottom w:val="single" w:sz="4" w:space="0" w:color="auto"/>
              <w:right w:val="single" w:sz="4" w:space="0" w:color="auto"/>
            </w:tcBorders>
            <w:hideMark/>
          </w:tcPr>
          <w:p w:rsidR="00BC5528" w:rsidRDefault="00BC5528">
            <w:pPr>
              <w:rPr>
                <w:lang w:val="uk-UA"/>
              </w:rPr>
            </w:pPr>
            <w:r>
              <w:rPr>
                <w:lang w:val="uk-UA"/>
              </w:rPr>
              <w:t>Автор та назва програми, курсу</w:t>
            </w:r>
          </w:p>
        </w:tc>
        <w:tc>
          <w:tcPr>
            <w:tcW w:w="1289" w:type="dxa"/>
            <w:tcBorders>
              <w:top w:val="single" w:sz="4" w:space="0" w:color="auto"/>
              <w:left w:val="single" w:sz="4" w:space="0" w:color="auto"/>
              <w:bottom w:val="single" w:sz="4" w:space="0" w:color="auto"/>
              <w:right w:val="single" w:sz="4" w:space="0" w:color="auto"/>
            </w:tcBorders>
            <w:hideMark/>
          </w:tcPr>
          <w:p w:rsidR="00BC5528" w:rsidRDefault="00BC5528">
            <w:pPr>
              <w:jc w:val="center"/>
              <w:rPr>
                <w:lang w:val="uk-UA"/>
              </w:rPr>
            </w:pPr>
            <w:r>
              <w:rPr>
                <w:lang w:val="uk-UA"/>
              </w:rPr>
              <w:t>Тип програми</w:t>
            </w:r>
          </w:p>
        </w:tc>
        <w:tc>
          <w:tcPr>
            <w:tcW w:w="1887" w:type="dxa"/>
            <w:tcBorders>
              <w:top w:val="single" w:sz="4" w:space="0" w:color="auto"/>
              <w:left w:val="single" w:sz="4" w:space="0" w:color="auto"/>
              <w:bottom w:val="single" w:sz="4" w:space="0" w:color="auto"/>
              <w:right w:val="single" w:sz="4" w:space="0" w:color="auto"/>
            </w:tcBorders>
            <w:hideMark/>
          </w:tcPr>
          <w:p w:rsidR="00BC5528" w:rsidRDefault="00BC5528">
            <w:pPr>
              <w:jc w:val="center"/>
              <w:rPr>
                <w:lang w:val="uk-UA"/>
              </w:rPr>
            </w:pPr>
            <w:r>
              <w:rPr>
                <w:lang w:val="uk-UA"/>
              </w:rPr>
              <w:t>Ким затверджена,      видавництво</w:t>
            </w:r>
          </w:p>
        </w:tc>
        <w:tc>
          <w:tcPr>
            <w:tcW w:w="3900" w:type="dxa"/>
            <w:tcBorders>
              <w:top w:val="single" w:sz="4" w:space="0" w:color="auto"/>
              <w:left w:val="single" w:sz="4" w:space="0" w:color="auto"/>
              <w:bottom w:val="single" w:sz="4" w:space="0" w:color="auto"/>
              <w:right w:val="single" w:sz="4" w:space="0" w:color="auto"/>
            </w:tcBorders>
            <w:hideMark/>
          </w:tcPr>
          <w:p w:rsidR="00BC5528" w:rsidRDefault="00BC5528">
            <w:pPr>
              <w:rPr>
                <w:lang w:val="uk-UA"/>
              </w:rPr>
            </w:pPr>
            <w:r>
              <w:rPr>
                <w:lang w:val="uk-UA"/>
              </w:rPr>
              <w:t xml:space="preserve">               Де надрукована</w:t>
            </w:r>
          </w:p>
        </w:tc>
      </w:tr>
      <w:tr w:rsidR="00BC5528" w:rsidTr="00BC5528">
        <w:tc>
          <w:tcPr>
            <w:tcW w:w="10560" w:type="dxa"/>
            <w:gridSpan w:val="5"/>
            <w:tcBorders>
              <w:top w:val="single" w:sz="4" w:space="0" w:color="auto"/>
              <w:left w:val="single" w:sz="4" w:space="0" w:color="auto"/>
              <w:bottom w:val="single" w:sz="4" w:space="0" w:color="auto"/>
              <w:right w:val="single" w:sz="4" w:space="0" w:color="auto"/>
            </w:tcBorders>
            <w:hideMark/>
          </w:tcPr>
          <w:p w:rsidR="00BC5528" w:rsidRDefault="00BC5528">
            <w:pPr>
              <w:jc w:val="center"/>
              <w:rPr>
                <w:b/>
                <w:sz w:val="24"/>
                <w:szCs w:val="24"/>
                <w:lang w:val="uk-UA"/>
              </w:rPr>
            </w:pPr>
            <w:r>
              <w:rPr>
                <w:b/>
                <w:sz w:val="24"/>
                <w:szCs w:val="24"/>
                <w:lang w:val="uk-UA"/>
              </w:rPr>
              <w:t>Основна  школа</w:t>
            </w:r>
          </w:p>
        </w:tc>
      </w:tr>
      <w:tr w:rsidR="00BC5528" w:rsidTr="00BC5528">
        <w:tc>
          <w:tcPr>
            <w:tcW w:w="598" w:type="dxa"/>
            <w:tcBorders>
              <w:top w:val="single" w:sz="4" w:space="0" w:color="auto"/>
              <w:left w:val="single" w:sz="4" w:space="0" w:color="auto"/>
              <w:bottom w:val="single" w:sz="4" w:space="0" w:color="auto"/>
              <w:right w:val="single" w:sz="4" w:space="0" w:color="auto"/>
            </w:tcBorders>
            <w:hideMark/>
          </w:tcPr>
          <w:p w:rsidR="00BC5528" w:rsidRDefault="002B5748">
            <w:pPr>
              <w:rPr>
                <w:sz w:val="28"/>
                <w:szCs w:val="28"/>
                <w:lang w:val="uk-UA"/>
              </w:rPr>
            </w:pPr>
            <w:r>
              <w:rPr>
                <w:sz w:val="28"/>
                <w:szCs w:val="28"/>
                <w:lang w:val="uk-UA"/>
              </w:rPr>
              <w:t>1</w:t>
            </w:r>
            <w:r w:rsidR="00BC5528">
              <w:rPr>
                <w:sz w:val="28"/>
                <w:szCs w:val="28"/>
                <w:lang w:val="uk-UA"/>
              </w:rPr>
              <w:t>.</w:t>
            </w:r>
          </w:p>
        </w:tc>
        <w:tc>
          <w:tcPr>
            <w:tcW w:w="2886" w:type="dxa"/>
            <w:tcBorders>
              <w:top w:val="single" w:sz="4" w:space="0" w:color="auto"/>
              <w:left w:val="single" w:sz="4" w:space="0" w:color="auto"/>
              <w:bottom w:val="single" w:sz="4" w:space="0" w:color="auto"/>
              <w:right w:val="single" w:sz="4" w:space="0" w:color="auto"/>
            </w:tcBorders>
            <w:hideMark/>
          </w:tcPr>
          <w:p w:rsidR="00BC5528" w:rsidRDefault="00BC5528">
            <w:pPr>
              <w:rPr>
                <w:sz w:val="24"/>
                <w:szCs w:val="24"/>
                <w:lang w:val="uk-UA"/>
              </w:rPr>
            </w:pPr>
            <w:proofErr w:type="spellStart"/>
            <w:r>
              <w:rPr>
                <w:sz w:val="24"/>
                <w:szCs w:val="24"/>
                <w:lang w:val="uk-UA"/>
              </w:rPr>
              <w:t>Горкуненко</w:t>
            </w:r>
            <w:proofErr w:type="spellEnd"/>
            <w:r>
              <w:rPr>
                <w:sz w:val="24"/>
                <w:szCs w:val="24"/>
                <w:lang w:val="uk-UA"/>
              </w:rPr>
              <w:t xml:space="preserve">  Є.А., </w:t>
            </w:r>
            <w:proofErr w:type="spellStart"/>
            <w:r>
              <w:rPr>
                <w:sz w:val="24"/>
                <w:szCs w:val="24"/>
                <w:lang w:val="uk-UA"/>
              </w:rPr>
              <w:t>Горкуненко</w:t>
            </w:r>
            <w:proofErr w:type="spellEnd"/>
            <w:r>
              <w:rPr>
                <w:sz w:val="24"/>
                <w:szCs w:val="24"/>
                <w:lang w:val="uk-UA"/>
              </w:rPr>
              <w:t xml:space="preserve"> А.А.</w:t>
            </w:r>
          </w:p>
          <w:p w:rsidR="00BC5528" w:rsidRDefault="00BC5528">
            <w:pPr>
              <w:rPr>
                <w:sz w:val="24"/>
                <w:szCs w:val="24"/>
                <w:lang w:val="uk-UA"/>
              </w:rPr>
            </w:pPr>
            <w:r>
              <w:rPr>
                <w:sz w:val="24"/>
                <w:szCs w:val="24"/>
                <w:lang w:val="uk-UA"/>
              </w:rPr>
              <w:t xml:space="preserve">«Розвиток мовлення»        </w:t>
            </w:r>
          </w:p>
        </w:tc>
        <w:tc>
          <w:tcPr>
            <w:tcW w:w="1289" w:type="dxa"/>
            <w:tcBorders>
              <w:top w:val="single" w:sz="4" w:space="0" w:color="auto"/>
              <w:left w:val="single" w:sz="4" w:space="0" w:color="auto"/>
              <w:bottom w:val="single" w:sz="4" w:space="0" w:color="auto"/>
              <w:right w:val="single" w:sz="4" w:space="0" w:color="auto"/>
            </w:tcBorders>
            <w:hideMark/>
          </w:tcPr>
          <w:p w:rsidR="00BC5528" w:rsidRDefault="00BC5528">
            <w:pPr>
              <w:rPr>
                <w:lang w:val="uk-UA"/>
              </w:rPr>
            </w:pPr>
            <w:r>
              <w:rPr>
                <w:lang w:val="uk-UA"/>
              </w:rPr>
              <w:t>факультатив</w:t>
            </w:r>
          </w:p>
        </w:tc>
        <w:tc>
          <w:tcPr>
            <w:tcW w:w="1887" w:type="dxa"/>
            <w:tcBorders>
              <w:top w:val="single" w:sz="4" w:space="0" w:color="auto"/>
              <w:left w:val="single" w:sz="4" w:space="0" w:color="auto"/>
              <w:bottom w:val="single" w:sz="4" w:space="0" w:color="auto"/>
              <w:right w:val="single" w:sz="4" w:space="0" w:color="auto"/>
            </w:tcBorders>
            <w:hideMark/>
          </w:tcPr>
          <w:p w:rsidR="00BC5528" w:rsidRDefault="00BC5528">
            <w:pPr>
              <w:ind w:left="-37" w:right="-37" w:hanging="14"/>
              <w:rPr>
                <w:lang w:val="uk-UA"/>
              </w:rPr>
            </w:pPr>
            <w:r>
              <w:rPr>
                <w:lang w:val="uk-UA"/>
              </w:rPr>
              <w:t xml:space="preserve">Лист ІІТЗО від 18.06.2015 №14.1/12-Г-507 </w:t>
            </w:r>
          </w:p>
        </w:tc>
        <w:tc>
          <w:tcPr>
            <w:tcW w:w="3900" w:type="dxa"/>
            <w:tcBorders>
              <w:top w:val="single" w:sz="4" w:space="0" w:color="auto"/>
              <w:left w:val="single" w:sz="4" w:space="0" w:color="auto"/>
              <w:bottom w:val="single" w:sz="4" w:space="0" w:color="auto"/>
              <w:right w:val="single" w:sz="4" w:space="0" w:color="auto"/>
            </w:tcBorders>
            <w:hideMark/>
          </w:tcPr>
          <w:p w:rsidR="00BC5528" w:rsidRDefault="00BC5528">
            <w:pPr>
              <w:jc w:val="both"/>
              <w:rPr>
                <w:sz w:val="24"/>
                <w:szCs w:val="24"/>
                <w:lang w:val="uk-UA"/>
              </w:rPr>
            </w:pPr>
            <w:r>
              <w:rPr>
                <w:sz w:val="24"/>
                <w:szCs w:val="24"/>
                <w:lang w:val="uk-UA"/>
              </w:rPr>
              <w:t xml:space="preserve">Навчальна програма факультативного курсу «Розвиток мовлення» </w:t>
            </w:r>
          </w:p>
        </w:tc>
      </w:tr>
      <w:tr w:rsidR="00BC5528" w:rsidTr="002B5748">
        <w:trPr>
          <w:trHeight w:val="1342"/>
        </w:trPr>
        <w:tc>
          <w:tcPr>
            <w:tcW w:w="598" w:type="dxa"/>
            <w:tcBorders>
              <w:top w:val="single" w:sz="4" w:space="0" w:color="auto"/>
              <w:left w:val="single" w:sz="4" w:space="0" w:color="auto"/>
              <w:bottom w:val="single" w:sz="4" w:space="0" w:color="auto"/>
              <w:right w:val="single" w:sz="4" w:space="0" w:color="auto"/>
            </w:tcBorders>
            <w:hideMark/>
          </w:tcPr>
          <w:p w:rsidR="00BC5528" w:rsidRDefault="002B5748">
            <w:pPr>
              <w:rPr>
                <w:sz w:val="28"/>
                <w:szCs w:val="28"/>
                <w:lang w:val="uk-UA"/>
              </w:rPr>
            </w:pPr>
            <w:r>
              <w:rPr>
                <w:sz w:val="28"/>
                <w:szCs w:val="28"/>
                <w:lang w:val="uk-UA"/>
              </w:rPr>
              <w:t>2</w:t>
            </w:r>
            <w:r w:rsidR="00BC5528">
              <w:rPr>
                <w:sz w:val="28"/>
                <w:szCs w:val="28"/>
                <w:lang w:val="uk-UA"/>
              </w:rPr>
              <w:t>.</w:t>
            </w:r>
          </w:p>
        </w:tc>
        <w:tc>
          <w:tcPr>
            <w:tcW w:w="2886" w:type="dxa"/>
            <w:tcBorders>
              <w:top w:val="single" w:sz="4" w:space="0" w:color="auto"/>
              <w:left w:val="single" w:sz="4" w:space="0" w:color="auto"/>
              <w:bottom w:val="single" w:sz="4" w:space="0" w:color="auto"/>
              <w:right w:val="single" w:sz="4" w:space="0" w:color="auto"/>
            </w:tcBorders>
            <w:hideMark/>
          </w:tcPr>
          <w:p w:rsidR="00BC5528" w:rsidRDefault="002B5748">
            <w:pPr>
              <w:rPr>
                <w:sz w:val="24"/>
                <w:szCs w:val="24"/>
                <w:lang w:val="uk-UA"/>
              </w:rPr>
            </w:pPr>
            <w:r>
              <w:rPr>
                <w:sz w:val="24"/>
                <w:szCs w:val="24"/>
                <w:lang w:val="uk-UA"/>
              </w:rPr>
              <w:t>Митник О.Я.</w:t>
            </w:r>
          </w:p>
          <w:p w:rsidR="002B5748" w:rsidRDefault="002B5748">
            <w:pPr>
              <w:rPr>
                <w:sz w:val="24"/>
                <w:szCs w:val="24"/>
                <w:lang w:val="uk-UA"/>
              </w:rPr>
            </w:pPr>
            <w:r>
              <w:rPr>
                <w:sz w:val="24"/>
                <w:szCs w:val="24"/>
                <w:lang w:val="uk-UA"/>
              </w:rPr>
              <w:t>«Логіка»</w:t>
            </w:r>
          </w:p>
        </w:tc>
        <w:tc>
          <w:tcPr>
            <w:tcW w:w="1289" w:type="dxa"/>
            <w:tcBorders>
              <w:top w:val="single" w:sz="4" w:space="0" w:color="auto"/>
              <w:left w:val="single" w:sz="4" w:space="0" w:color="auto"/>
              <w:bottom w:val="single" w:sz="4" w:space="0" w:color="auto"/>
              <w:right w:val="single" w:sz="4" w:space="0" w:color="auto"/>
            </w:tcBorders>
            <w:hideMark/>
          </w:tcPr>
          <w:p w:rsidR="00BC5528" w:rsidRDefault="002B5748">
            <w:pPr>
              <w:rPr>
                <w:lang w:val="uk-UA"/>
              </w:rPr>
            </w:pPr>
            <w:r>
              <w:rPr>
                <w:lang w:val="uk-UA"/>
              </w:rPr>
              <w:t>Курс за вибором</w:t>
            </w:r>
          </w:p>
        </w:tc>
        <w:tc>
          <w:tcPr>
            <w:tcW w:w="1887" w:type="dxa"/>
            <w:tcBorders>
              <w:top w:val="single" w:sz="4" w:space="0" w:color="auto"/>
              <w:left w:val="single" w:sz="4" w:space="0" w:color="auto"/>
              <w:bottom w:val="single" w:sz="4" w:space="0" w:color="auto"/>
              <w:right w:val="single" w:sz="4" w:space="0" w:color="auto"/>
            </w:tcBorders>
            <w:hideMark/>
          </w:tcPr>
          <w:p w:rsidR="00BC5528" w:rsidRDefault="002B5748">
            <w:pPr>
              <w:ind w:left="-37" w:right="-37" w:hanging="14"/>
              <w:rPr>
                <w:lang w:val="uk-UA"/>
              </w:rPr>
            </w:pPr>
            <w:r>
              <w:rPr>
                <w:lang w:val="uk-UA"/>
              </w:rPr>
              <w:t xml:space="preserve">Лист ІМЗО </w:t>
            </w:r>
            <w:proofErr w:type="spellStart"/>
            <w:r>
              <w:rPr>
                <w:lang w:val="uk-UA"/>
              </w:rPr>
              <w:t>ві</w:t>
            </w:r>
            <w:proofErr w:type="spellEnd"/>
            <w:r>
              <w:rPr>
                <w:lang w:val="uk-UA"/>
              </w:rPr>
              <w:t xml:space="preserve"> 19.02.2018 №22.1/12-Г-96</w:t>
            </w:r>
          </w:p>
        </w:tc>
        <w:tc>
          <w:tcPr>
            <w:tcW w:w="3900" w:type="dxa"/>
            <w:tcBorders>
              <w:top w:val="single" w:sz="4" w:space="0" w:color="auto"/>
              <w:left w:val="single" w:sz="4" w:space="0" w:color="auto"/>
              <w:bottom w:val="single" w:sz="4" w:space="0" w:color="auto"/>
              <w:right w:val="single" w:sz="4" w:space="0" w:color="auto"/>
            </w:tcBorders>
            <w:hideMark/>
          </w:tcPr>
          <w:p w:rsidR="00BC5528" w:rsidRDefault="002B5748">
            <w:pPr>
              <w:jc w:val="both"/>
              <w:rPr>
                <w:sz w:val="24"/>
                <w:szCs w:val="24"/>
                <w:lang w:val="uk-UA"/>
              </w:rPr>
            </w:pPr>
            <w:r>
              <w:rPr>
                <w:sz w:val="24"/>
                <w:szCs w:val="24"/>
                <w:lang w:val="uk-UA"/>
              </w:rPr>
              <w:t>Початкова школа</w:t>
            </w:r>
          </w:p>
        </w:tc>
      </w:tr>
    </w:tbl>
    <w:p w:rsidR="00BC5528" w:rsidRDefault="00BC5528" w:rsidP="00BC5528">
      <w:pPr>
        <w:ind w:right="-483"/>
        <w:rPr>
          <w:b/>
          <w:sz w:val="28"/>
          <w:lang w:val="uk-UA"/>
        </w:rPr>
      </w:pPr>
    </w:p>
    <w:p w:rsidR="00BC5528" w:rsidRDefault="00BC5528" w:rsidP="00BC5528">
      <w:pPr>
        <w:ind w:right="-483"/>
        <w:jc w:val="center"/>
        <w:rPr>
          <w:sz w:val="28"/>
          <w:lang w:val="uk-UA"/>
        </w:rPr>
      </w:pPr>
    </w:p>
    <w:p w:rsidR="00BC5528" w:rsidRDefault="00BC5528" w:rsidP="00BC5528">
      <w:pPr>
        <w:jc w:val="center"/>
        <w:rPr>
          <w:sz w:val="28"/>
          <w:lang w:val="uk-UA"/>
        </w:rPr>
      </w:pPr>
    </w:p>
    <w:p w:rsidR="00BC5528" w:rsidRDefault="00BC5528" w:rsidP="00BC5528">
      <w:pPr>
        <w:jc w:val="center"/>
        <w:rPr>
          <w:sz w:val="28"/>
          <w:lang w:val="uk-UA"/>
        </w:rPr>
      </w:pPr>
    </w:p>
    <w:p w:rsidR="00BC5528" w:rsidRDefault="00BC5528" w:rsidP="00BC5528">
      <w:pPr>
        <w:jc w:val="center"/>
        <w:rPr>
          <w:sz w:val="28"/>
          <w:lang w:val="uk-UA"/>
        </w:rPr>
      </w:pPr>
    </w:p>
    <w:p w:rsidR="00BC5528" w:rsidRDefault="00BC5528" w:rsidP="00BC5528">
      <w:pPr>
        <w:jc w:val="center"/>
        <w:rPr>
          <w:sz w:val="28"/>
          <w:szCs w:val="28"/>
          <w:lang w:val="uk-UA"/>
        </w:rPr>
      </w:pPr>
      <w:r>
        <w:rPr>
          <w:sz w:val="28"/>
          <w:lang w:val="uk-UA"/>
        </w:rPr>
        <w:t xml:space="preserve">Директор                  </w:t>
      </w:r>
      <w:r>
        <w:rPr>
          <w:sz w:val="28"/>
          <w:lang w:val="uk-UA"/>
        </w:rPr>
        <w:tab/>
      </w:r>
      <w:r>
        <w:rPr>
          <w:sz w:val="28"/>
          <w:lang w:val="uk-UA"/>
        </w:rPr>
        <w:tab/>
      </w:r>
      <w:r>
        <w:rPr>
          <w:sz w:val="28"/>
          <w:lang w:val="uk-UA"/>
        </w:rPr>
        <w:tab/>
      </w:r>
      <w:proofErr w:type="spellStart"/>
      <w:r>
        <w:rPr>
          <w:sz w:val="28"/>
          <w:lang w:val="uk-UA"/>
        </w:rPr>
        <w:t>Гандрабура</w:t>
      </w:r>
      <w:proofErr w:type="spellEnd"/>
      <w:r>
        <w:rPr>
          <w:sz w:val="28"/>
          <w:lang w:val="uk-UA"/>
        </w:rPr>
        <w:t xml:space="preserve"> О.В.</w:t>
      </w:r>
    </w:p>
    <w:p w:rsidR="00495698" w:rsidRDefault="00495698"/>
    <w:p w:rsidR="00192DB3" w:rsidRDefault="00192DB3"/>
    <w:p w:rsidR="00192DB3" w:rsidRDefault="00192DB3"/>
    <w:p w:rsidR="00192DB3" w:rsidRDefault="00192DB3"/>
    <w:p w:rsidR="00192DB3" w:rsidRDefault="00192DB3"/>
    <w:p w:rsidR="00192DB3" w:rsidRDefault="00192DB3"/>
    <w:p w:rsidR="00192DB3" w:rsidRDefault="00192DB3"/>
    <w:p w:rsidR="00192DB3" w:rsidRDefault="00192DB3"/>
    <w:p w:rsidR="00192DB3" w:rsidRDefault="00192DB3"/>
    <w:p w:rsidR="00192DB3" w:rsidRDefault="00192DB3"/>
    <w:p w:rsidR="00192DB3" w:rsidRDefault="00192DB3"/>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Default="009F1DB0" w:rsidP="009F1DB0">
      <w:pPr>
        <w:spacing w:after="200" w:line="276" w:lineRule="auto"/>
        <w:jc w:val="right"/>
        <w:rPr>
          <w:rFonts w:eastAsiaTheme="minorHAnsi"/>
          <w:sz w:val="22"/>
          <w:szCs w:val="22"/>
          <w:lang w:val="uk-UA" w:eastAsia="en-US"/>
        </w:rPr>
      </w:pPr>
    </w:p>
    <w:p w:rsidR="009F1DB0" w:rsidRPr="009F1DB0" w:rsidRDefault="009F1DB0" w:rsidP="009F1DB0">
      <w:pPr>
        <w:spacing w:after="200" w:line="276" w:lineRule="auto"/>
        <w:jc w:val="right"/>
        <w:rPr>
          <w:rFonts w:eastAsiaTheme="minorHAnsi"/>
          <w:sz w:val="28"/>
          <w:szCs w:val="28"/>
          <w:lang w:val="uk-UA" w:eastAsia="en-US"/>
        </w:rPr>
      </w:pPr>
      <w:r w:rsidRPr="009F1DB0">
        <w:rPr>
          <w:rFonts w:eastAsiaTheme="minorHAnsi"/>
          <w:sz w:val="28"/>
          <w:szCs w:val="28"/>
          <w:lang w:val="uk-UA" w:eastAsia="en-US"/>
        </w:rPr>
        <w:lastRenderedPageBreak/>
        <w:t>Додаток 1</w:t>
      </w:r>
    </w:p>
    <w:p w:rsidR="009F1DB0" w:rsidRPr="009F1DB0" w:rsidRDefault="009F1DB0" w:rsidP="005C4600">
      <w:pPr>
        <w:spacing w:line="276" w:lineRule="auto"/>
        <w:jc w:val="center"/>
        <w:rPr>
          <w:rFonts w:eastAsiaTheme="minorHAnsi"/>
          <w:b/>
          <w:sz w:val="28"/>
          <w:szCs w:val="28"/>
          <w:lang w:val="uk-UA" w:eastAsia="en-US"/>
        </w:rPr>
      </w:pPr>
      <w:r w:rsidRPr="009F1DB0">
        <w:rPr>
          <w:rFonts w:eastAsiaTheme="minorHAnsi"/>
          <w:b/>
          <w:sz w:val="28"/>
          <w:szCs w:val="28"/>
          <w:lang w:val="uk-UA" w:eastAsia="en-US"/>
        </w:rPr>
        <w:t xml:space="preserve">Навчальний план початкової школи </w:t>
      </w:r>
    </w:p>
    <w:p w:rsidR="005C4600" w:rsidRDefault="009F1DB0" w:rsidP="005C4600">
      <w:pPr>
        <w:spacing w:line="276" w:lineRule="auto"/>
        <w:jc w:val="center"/>
        <w:rPr>
          <w:rFonts w:eastAsiaTheme="minorHAnsi"/>
          <w:b/>
          <w:sz w:val="28"/>
          <w:szCs w:val="28"/>
          <w:lang w:val="uk-UA" w:eastAsia="en-US"/>
        </w:rPr>
      </w:pPr>
      <w:r w:rsidRPr="009F1DB0">
        <w:rPr>
          <w:rFonts w:eastAsiaTheme="minorHAnsi"/>
          <w:b/>
          <w:sz w:val="28"/>
          <w:szCs w:val="28"/>
          <w:lang w:val="uk-UA" w:eastAsia="en-US"/>
        </w:rPr>
        <w:t xml:space="preserve">Білоцерківського навчально-виховного об'єднання «Звитяга» Білоцерківської міської ради Київської області </w:t>
      </w:r>
    </w:p>
    <w:p w:rsidR="005C4600" w:rsidRDefault="009F1DB0" w:rsidP="005C4600">
      <w:pPr>
        <w:spacing w:line="276" w:lineRule="auto"/>
        <w:jc w:val="center"/>
        <w:rPr>
          <w:rFonts w:eastAsiaTheme="minorHAnsi"/>
          <w:b/>
          <w:sz w:val="28"/>
          <w:szCs w:val="28"/>
          <w:lang w:val="uk-UA" w:eastAsia="en-US"/>
        </w:rPr>
      </w:pPr>
      <w:r w:rsidRPr="009F1DB0">
        <w:rPr>
          <w:rFonts w:eastAsiaTheme="minorHAnsi"/>
          <w:b/>
          <w:sz w:val="28"/>
          <w:szCs w:val="28"/>
          <w:lang w:val="uk-UA" w:eastAsia="en-US"/>
        </w:rPr>
        <w:t>з українською мовою навчання</w:t>
      </w:r>
      <w:r w:rsidR="005C4600">
        <w:rPr>
          <w:rFonts w:eastAsiaTheme="minorHAnsi"/>
          <w:b/>
          <w:sz w:val="28"/>
          <w:szCs w:val="28"/>
          <w:lang w:val="uk-UA" w:eastAsia="en-US"/>
        </w:rPr>
        <w:t xml:space="preserve"> </w:t>
      </w:r>
      <w:r w:rsidRPr="009F1DB0">
        <w:rPr>
          <w:rFonts w:eastAsiaTheme="minorHAnsi"/>
          <w:b/>
          <w:sz w:val="28"/>
          <w:szCs w:val="28"/>
          <w:lang w:val="uk-UA" w:eastAsia="en-US"/>
        </w:rPr>
        <w:t xml:space="preserve"> </w:t>
      </w:r>
    </w:p>
    <w:p w:rsidR="009F1DB0" w:rsidRPr="009F1DB0" w:rsidRDefault="009F1DB0" w:rsidP="005C4600">
      <w:pPr>
        <w:spacing w:line="276" w:lineRule="auto"/>
        <w:jc w:val="center"/>
        <w:rPr>
          <w:rFonts w:eastAsiaTheme="minorHAnsi"/>
          <w:b/>
          <w:sz w:val="28"/>
          <w:szCs w:val="28"/>
          <w:lang w:val="uk-UA" w:eastAsia="en-US"/>
        </w:rPr>
      </w:pPr>
      <w:r w:rsidRPr="009F1DB0">
        <w:rPr>
          <w:rFonts w:eastAsiaTheme="minorHAnsi"/>
          <w:b/>
          <w:sz w:val="28"/>
          <w:szCs w:val="28"/>
          <w:lang w:val="uk-UA" w:eastAsia="en-US"/>
        </w:rPr>
        <w:t>на 2019/2020 навчальний рік</w:t>
      </w:r>
    </w:p>
    <w:p w:rsidR="009F1DB0" w:rsidRPr="009F1DB0" w:rsidRDefault="009F1DB0" w:rsidP="009F1DB0">
      <w:pPr>
        <w:spacing w:after="200" w:line="276" w:lineRule="auto"/>
        <w:jc w:val="center"/>
        <w:rPr>
          <w:rFonts w:eastAsiaTheme="minorHAnsi"/>
          <w:b/>
          <w:sz w:val="24"/>
          <w:szCs w:val="24"/>
          <w:lang w:val="uk-UA" w:eastAsia="en-US"/>
        </w:rPr>
      </w:pPr>
    </w:p>
    <w:tbl>
      <w:tblPr>
        <w:tblStyle w:val="1"/>
        <w:tblpPr w:leftFromText="180" w:rightFromText="180" w:vertAnchor="page" w:horzAnchor="page" w:tblpX="1387" w:tblpY="4051"/>
        <w:tblW w:w="0" w:type="auto"/>
        <w:tblLook w:val="04A0" w:firstRow="1" w:lastRow="0" w:firstColumn="1" w:lastColumn="0" w:noHBand="0" w:noVBand="1"/>
      </w:tblPr>
      <w:tblGrid>
        <w:gridCol w:w="3686"/>
        <w:gridCol w:w="2410"/>
        <w:gridCol w:w="1367"/>
        <w:gridCol w:w="1717"/>
      </w:tblGrid>
      <w:tr w:rsidR="009F1DB0" w:rsidRPr="009F1DB0" w:rsidTr="005C4600">
        <w:tc>
          <w:tcPr>
            <w:tcW w:w="3686" w:type="dxa"/>
          </w:tcPr>
          <w:p w:rsidR="009F1DB0" w:rsidRPr="009F1DB0" w:rsidRDefault="009F1DB0" w:rsidP="005C4600">
            <w:pPr>
              <w:rPr>
                <w:rFonts w:eastAsiaTheme="minorHAnsi"/>
                <w:b/>
                <w:sz w:val="24"/>
                <w:szCs w:val="24"/>
                <w:lang w:val="uk-UA" w:eastAsia="en-US"/>
              </w:rPr>
            </w:pPr>
            <w:r w:rsidRPr="009F1DB0">
              <w:rPr>
                <w:rFonts w:eastAsiaTheme="minorHAnsi"/>
                <w:b/>
                <w:sz w:val="24"/>
                <w:szCs w:val="24"/>
                <w:lang w:val="uk-UA" w:eastAsia="en-US"/>
              </w:rPr>
              <w:t>Назва освітньої галузі</w:t>
            </w:r>
          </w:p>
        </w:tc>
        <w:tc>
          <w:tcPr>
            <w:tcW w:w="2410" w:type="dxa"/>
          </w:tcPr>
          <w:p w:rsidR="009F1DB0" w:rsidRPr="009F1DB0" w:rsidRDefault="009F1DB0" w:rsidP="005C4600">
            <w:pPr>
              <w:rPr>
                <w:rFonts w:eastAsiaTheme="minorHAnsi"/>
                <w:b/>
                <w:sz w:val="24"/>
                <w:szCs w:val="24"/>
                <w:lang w:val="uk-UA" w:eastAsia="en-US"/>
              </w:rPr>
            </w:pPr>
            <w:r w:rsidRPr="009F1DB0">
              <w:rPr>
                <w:rFonts w:eastAsiaTheme="minorHAnsi"/>
                <w:b/>
                <w:sz w:val="24"/>
                <w:szCs w:val="24"/>
                <w:lang w:val="uk-UA" w:eastAsia="en-US"/>
              </w:rPr>
              <w:t>Назва предмета</w:t>
            </w:r>
          </w:p>
        </w:tc>
        <w:tc>
          <w:tcPr>
            <w:tcW w:w="3084" w:type="dxa"/>
            <w:gridSpan w:val="2"/>
          </w:tcPr>
          <w:p w:rsidR="009F1DB0" w:rsidRPr="009F1DB0" w:rsidRDefault="009F1DB0" w:rsidP="005C4600">
            <w:pPr>
              <w:rPr>
                <w:rFonts w:eastAsiaTheme="minorHAnsi"/>
                <w:b/>
                <w:sz w:val="24"/>
                <w:szCs w:val="24"/>
                <w:lang w:val="uk-UA" w:eastAsia="en-US"/>
              </w:rPr>
            </w:pPr>
            <w:r w:rsidRPr="009F1DB0">
              <w:rPr>
                <w:rFonts w:eastAsiaTheme="minorHAnsi"/>
                <w:b/>
                <w:sz w:val="24"/>
                <w:szCs w:val="24"/>
                <w:lang w:val="uk-UA" w:eastAsia="en-US"/>
              </w:rPr>
              <w:t>Кількість годин на тиждень</w:t>
            </w:r>
          </w:p>
        </w:tc>
      </w:tr>
      <w:tr w:rsidR="009F1DB0" w:rsidRPr="009F1DB0" w:rsidTr="005C4600">
        <w:tc>
          <w:tcPr>
            <w:tcW w:w="7463" w:type="dxa"/>
            <w:gridSpan w:val="3"/>
          </w:tcPr>
          <w:p w:rsidR="009F1DB0" w:rsidRPr="009F1DB0" w:rsidRDefault="009F1DB0" w:rsidP="005C4600">
            <w:pPr>
              <w:rPr>
                <w:rFonts w:eastAsiaTheme="minorHAnsi"/>
                <w:b/>
                <w:sz w:val="24"/>
                <w:szCs w:val="24"/>
                <w:lang w:val="uk-UA" w:eastAsia="en-US"/>
              </w:rPr>
            </w:pPr>
            <w:proofErr w:type="spellStart"/>
            <w:r w:rsidRPr="009F1DB0">
              <w:rPr>
                <w:rFonts w:eastAsiaTheme="minorHAnsi"/>
                <w:b/>
                <w:i/>
                <w:sz w:val="24"/>
                <w:szCs w:val="24"/>
                <w:lang w:val="uk-UA" w:eastAsia="en-US"/>
              </w:rPr>
              <w:t>Іваріантний</w:t>
            </w:r>
            <w:proofErr w:type="spellEnd"/>
            <w:r w:rsidRPr="009F1DB0">
              <w:rPr>
                <w:rFonts w:eastAsiaTheme="minorHAnsi"/>
                <w:b/>
                <w:i/>
                <w:sz w:val="24"/>
                <w:szCs w:val="24"/>
                <w:lang w:val="uk-UA" w:eastAsia="en-US"/>
              </w:rPr>
              <w:t xml:space="preserve"> складник                                                         </w:t>
            </w:r>
            <w:r w:rsidRPr="009F1DB0">
              <w:rPr>
                <w:rFonts w:eastAsiaTheme="minorHAnsi"/>
                <w:b/>
                <w:sz w:val="24"/>
                <w:szCs w:val="24"/>
                <w:lang w:val="uk-UA" w:eastAsia="en-US"/>
              </w:rPr>
              <w:t>1</w:t>
            </w:r>
          </w:p>
        </w:tc>
        <w:tc>
          <w:tcPr>
            <w:tcW w:w="1717" w:type="dxa"/>
          </w:tcPr>
          <w:p w:rsidR="009F1DB0" w:rsidRPr="009F1DB0" w:rsidRDefault="009F1DB0" w:rsidP="005C4600">
            <w:pPr>
              <w:jc w:val="center"/>
              <w:rPr>
                <w:rFonts w:eastAsiaTheme="minorHAnsi"/>
                <w:b/>
                <w:sz w:val="24"/>
                <w:szCs w:val="24"/>
                <w:lang w:val="uk-UA" w:eastAsia="en-US"/>
              </w:rPr>
            </w:pPr>
            <w:r w:rsidRPr="009F1DB0">
              <w:rPr>
                <w:rFonts w:eastAsiaTheme="minorHAnsi"/>
                <w:b/>
                <w:sz w:val="24"/>
                <w:szCs w:val="24"/>
                <w:lang w:val="uk-UA" w:eastAsia="en-US"/>
              </w:rPr>
              <w:t xml:space="preserve">2 </w:t>
            </w:r>
          </w:p>
        </w:tc>
      </w:tr>
      <w:tr w:rsidR="009F1DB0" w:rsidRPr="009F1DB0" w:rsidTr="005C4600">
        <w:tc>
          <w:tcPr>
            <w:tcW w:w="3686" w:type="dxa"/>
            <w:vMerge w:val="restart"/>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Мовно-літературна</w:t>
            </w:r>
          </w:p>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(іншомовна освіта)</w:t>
            </w: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Українська мова і література (навчання грамоти, 1 клас)</w:t>
            </w:r>
          </w:p>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Українська мова</w:t>
            </w:r>
          </w:p>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Читання</w:t>
            </w:r>
          </w:p>
          <w:p w:rsidR="009F1DB0" w:rsidRPr="009F1DB0" w:rsidRDefault="009F1DB0" w:rsidP="005C4600">
            <w:pPr>
              <w:rPr>
                <w:rFonts w:eastAsiaTheme="minorHAnsi"/>
                <w:sz w:val="24"/>
                <w:szCs w:val="24"/>
                <w:lang w:val="uk-UA" w:eastAsia="en-US"/>
              </w:rPr>
            </w:pP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7+1</w:t>
            </w:r>
          </w:p>
        </w:tc>
        <w:tc>
          <w:tcPr>
            <w:tcW w:w="1717" w:type="dxa"/>
          </w:tcPr>
          <w:p w:rsidR="009F1DB0" w:rsidRPr="009F1DB0" w:rsidRDefault="009F1DB0" w:rsidP="005C4600">
            <w:pPr>
              <w:rPr>
                <w:rFonts w:eastAsiaTheme="minorHAnsi"/>
                <w:sz w:val="24"/>
                <w:szCs w:val="24"/>
                <w:lang w:val="uk-UA" w:eastAsia="en-US"/>
              </w:rPr>
            </w:pPr>
          </w:p>
          <w:p w:rsidR="009F1DB0" w:rsidRPr="009F1DB0" w:rsidRDefault="009F1DB0" w:rsidP="005C4600">
            <w:pPr>
              <w:rPr>
                <w:rFonts w:eastAsiaTheme="minorHAnsi"/>
                <w:sz w:val="24"/>
                <w:szCs w:val="24"/>
                <w:lang w:val="uk-UA" w:eastAsia="en-US"/>
              </w:rPr>
            </w:pPr>
          </w:p>
          <w:p w:rsidR="009F1DB0" w:rsidRPr="009F1DB0" w:rsidRDefault="009F1DB0" w:rsidP="005C4600">
            <w:pPr>
              <w:rPr>
                <w:rFonts w:eastAsiaTheme="minorHAnsi"/>
                <w:sz w:val="24"/>
                <w:szCs w:val="24"/>
                <w:lang w:val="uk-UA" w:eastAsia="en-US"/>
              </w:rPr>
            </w:pPr>
          </w:p>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3,5</w:t>
            </w:r>
          </w:p>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3,5</w:t>
            </w:r>
          </w:p>
        </w:tc>
      </w:tr>
      <w:tr w:rsidR="009F1DB0" w:rsidRPr="009F1DB0" w:rsidTr="005C4600">
        <w:tc>
          <w:tcPr>
            <w:tcW w:w="3686" w:type="dxa"/>
            <w:vMerge/>
          </w:tcPr>
          <w:p w:rsidR="009F1DB0" w:rsidRPr="009F1DB0" w:rsidRDefault="009F1DB0" w:rsidP="005C4600">
            <w:pPr>
              <w:rPr>
                <w:rFonts w:eastAsiaTheme="minorHAnsi"/>
                <w:sz w:val="24"/>
                <w:szCs w:val="24"/>
                <w:lang w:eastAsia="en-US"/>
              </w:rPr>
            </w:pP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Іноземна мова (англійська)</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2</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3</w:t>
            </w:r>
          </w:p>
        </w:tc>
      </w:tr>
      <w:tr w:rsidR="009F1DB0" w:rsidRPr="009F1DB0" w:rsidTr="005C4600">
        <w:tc>
          <w:tcPr>
            <w:tcW w:w="3686"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Математична</w:t>
            </w: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Математика</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4</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4</w:t>
            </w:r>
          </w:p>
        </w:tc>
      </w:tr>
      <w:tr w:rsidR="009F1DB0" w:rsidRPr="009F1DB0" w:rsidTr="005C4600">
        <w:tc>
          <w:tcPr>
            <w:tcW w:w="3686"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 xml:space="preserve">Природнича,соціальна і </w:t>
            </w:r>
            <w:proofErr w:type="spellStart"/>
            <w:r w:rsidRPr="009F1DB0">
              <w:rPr>
                <w:rFonts w:eastAsiaTheme="minorHAnsi"/>
                <w:sz w:val="24"/>
                <w:szCs w:val="24"/>
                <w:lang w:val="uk-UA" w:eastAsia="en-US"/>
              </w:rPr>
              <w:t>здоров'язбережувальна</w:t>
            </w:r>
            <w:proofErr w:type="spellEnd"/>
            <w:r w:rsidRPr="009F1DB0">
              <w:rPr>
                <w:rFonts w:eastAsiaTheme="minorHAnsi"/>
                <w:sz w:val="24"/>
                <w:szCs w:val="24"/>
                <w:lang w:val="uk-UA" w:eastAsia="en-US"/>
              </w:rPr>
              <w:t xml:space="preserve"> громадянська та історична</w:t>
            </w: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Я досліджую світ</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3</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3</w:t>
            </w:r>
          </w:p>
        </w:tc>
      </w:tr>
      <w:tr w:rsidR="009F1DB0" w:rsidRPr="009F1DB0" w:rsidTr="005C4600">
        <w:tc>
          <w:tcPr>
            <w:tcW w:w="3686"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Технологічна</w:t>
            </w: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Трудове навчання</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r>
      <w:tr w:rsidR="009F1DB0" w:rsidRPr="009F1DB0" w:rsidTr="005C4600">
        <w:tc>
          <w:tcPr>
            <w:tcW w:w="3686" w:type="dxa"/>
          </w:tcPr>
          <w:p w:rsidR="009F1DB0" w:rsidRPr="009F1DB0" w:rsidRDefault="009F1DB0" w:rsidP="005C4600">
            <w:pPr>
              <w:rPr>
                <w:rFonts w:eastAsiaTheme="minorHAnsi"/>
                <w:sz w:val="24"/>
                <w:szCs w:val="24"/>
                <w:lang w:val="uk-UA" w:eastAsia="en-US"/>
              </w:rPr>
            </w:pPr>
            <w:proofErr w:type="spellStart"/>
            <w:r w:rsidRPr="009F1DB0">
              <w:rPr>
                <w:rFonts w:eastAsiaTheme="minorHAnsi"/>
                <w:sz w:val="24"/>
                <w:szCs w:val="24"/>
                <w:lang w:val="uk-UA" w:eastAsia="en-US"/>
              </w:rPr>
              <w:t>Інформатична</w:t>
            </w:r>
            <w:proofErr w:type="spellEnd"/>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Інформатика</w:t>
            </w:r>
          </w:p>
        </w:tc>
        <w:tc>
          <w:tcPr>
            <w:tcW w:w="1367" w:type="dxa"/>
          </w:tcPr>
          <w:p w:rsidR="009F1DB0" w:rsidRPr="009F1DB0" w:rsidRDefault="009F1DB0" w:rsidP="005C4600">
            <w:pPr>
              <w:rPr>
                <w:rFonts w:eastAsiaTheme="minorHAnsi"/>
                <w:sz w:val="24"/>
                <w:szCs w:val="24"/>
                <w:lang w:eastAsia="en-US"/>
              </w:rPr>
            </w:pP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r>
      <w:tr w:rsidR="009F1DB0" w:rsidRPr="009F1DB0" w:rsidTr="005C4600">
        <w:tc>
          <w:tcPr>
            <w:tcW w:w="3686" w:type="dxa"/>
            <w:vMerge w:val="restart"/>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Мистецька</w:t>
            </w: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Музичне мистецтво</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r>
      <w:tr w:rsidR="009F1DB0" w:rsidRPr="009F1DB0" w:rsidTr="005C4600">
        <w:tc>
          <w:tcPr>
            <w:tcW w:w="3686" w:type="dxa"/>
            <w:vMerge/>
          </w:tcPr>
          <w:p w:rsidR="009F1DB0" w:rsidRPr="009F1DB0" w:rsidRDefault="009F1DB0" w:rsidP="005C4600">
            <w:pPr>
              <w:rPr>
                <w:rFonts w:eastAsiaTheme="minorHAnsi"/>
                <w:sz w:val="24"/>
                <w:szCs w:val="24"/>
                <w:lang w:eastAsia="en-US"/>
              </w:rPr>
            </w:pP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Образотворче мистецтво</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r>
      <w:tr w:rsidR="009F1DB0" w:rsidRPr="009F1DB0" w:rsidTr="005C4600">
        <w:tc>
          <w:tcPr>
            <w:tcW w:w="3686"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Фізкультурна</w:t>
            </w:r>
          </w:p>
        </w:tc>
        <w:tc>
          <w:tcPr>
            <w:tcW w:w="2410"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Фізична  культура</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3</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3</w:t>
            </w:r>
          </w:p>
        </w:tc>
      </w:tr>
      <w:tr w:rsidR="009F1DB0" w:rsidRPr="009F1DB0" w:rsidTr="005C4600">
        <w:tc>
          <w:tcPr>
            <w:tcW w:w="6096" w:type="dxa"/>
            <w:gridSpan w:val="2"/>
          </w:tcPr>
          <w:p w:rsidR="009F1DB0" w:rsidRPr="009F1DB0" w:rsidRDefault="009F1DB0" w:rsidP="005C4600">
            <w:pPr>
              <w:rPr>
                <w:rFonts w:eastAsiaTheme="minorHAnsi"/>
                <w:b/>
                <w:i/>
                <w:sz w:val="24"/>
                <w:szCs w:val="24"/>
                <w:lang w:eastAsia="en-US"/>
              </w:rPr>
            </w:pPr>
            <w:r w:rsidRPr="009F1DB0">
              <w:rPr>
                <w:rFonts w:eastAsiaTheme="minorHAnsi"/>
                <w:b/>
                <w:i/>
                <w:sz w:val="24"/>
                <w:szCs w:val="24"/>
                <w:lang w:val="uk-UA" w:eastAsia="en-US"/>
              </w:rPr>
              <w:t>Варіативний складник</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r>
      <w:tr w:rsidR="009F1DB0" w:rsidRPr="009F1DB0" w:rsidTr="005C4600">
        <w:tc>
          <w:tcPr>
            <w:tcW w:w="6096" w:type="dxa"/>
            <w:gridSpan w:val="2"/>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Індивідуальні консультації</w:t>
            </w:r>
          </w:p>
        </w:tc>
        <w:tc>
          <w:tcPr>
            <w:tcW w:w="1367" w:type="dxa"/>
          </w:tcPr>
          <w:p w:rsidR="009F1DB0" w:rsidRPr="009F1DB0" w:rsidRDefault="009F1DB0" w:rsidP="005C4600">
            <w:pPr>
              <w:rPr>
                <w:rFonts w:eastAsiaTheme="minorHAnsi"/>
                <w:sz w:val="24"/>
                <w:szCs w:val="24"/>
                <w:lang w:val="uk-UA" w:eastAsia="en-US"/>
              </w:rPr>
            </w:pP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1</w:t>
            </w:r>
          </w:p>
        </w:tc>
      </w:tr>
      <w:tr w:rsidR="009F1DB0" w:rsidRPr="009F1DB0" w:rsidTr="005C4600">
        <w:tc>
          <w:tcPr>
            <w:tcW w:w="6096" w:type="dxa"/>
            <w:gridSpan w:val="2"/>
          </w:tcPr>
          <w:p w:rsidR="009F1DB0" w:rsidRPr="009F1DB0" w:rsidRDefault="009F1DB0" w:rsidP="005C4600">
            <w:pPr>
              <w:rPr>
                <w:rFonts w:eastAsiaTheme="minorHAnsi"/>
                <w:sz w:val="24"/>
                <w:szCs w:val="24"/>
                <w:lang w:eastAsia="en-US"/>
              </w:rPr>
            </w:pPr>
            <w:r w:rsidRPr="009F1DB0">
              <w:rPr>
                <w:rFonts w:eastAsiaTheme="minorHAnsi"/>
                <w:sz w:val="24"/>
                <w:szCs w:val="24"/>
                <w:lang w:val="uk-UA" w:eastAsia="en-US"/>
              </w:rPr>
              <w:t>Усього</w:t>
            </w:r>
          </w:p>
        </w:tc>
        <w:tc>
          <w:tcPr>
            <w:tcW w:w="1367" w:type="dxa"/>
          </w:tcPr>
          <w:p w:rsidR="009F1DB0" w:rsidRPr="009F1DB0" w:rsidRDefault="009F1DB0" w:rsidP="005C4600">
            <w:pPr>
              <w:rPr>
                <w:rFonts w:eastAsiaTheme="minorHAnsi"/>
                <w:b/>
                <w:sz w:val="24"/>
                <w:szCs w:val="24"/>
                <w:lang w:val="uk-UA" w:eastAsia="en-US"/>
              </w:rPr>
            </w:pPr>
            <w:r w:rsidRPr="009F1DB0">
              <w:rPr>
                <w:rFonts w:eastAsiaTheme="minorHAnsi"/>
                <w:b/>
                <w:sz w:val="24"/>
                <w:szCs w:val="24"/>
                <w:lang w:val="uk-UA" w:eastAsia="en-US"/>
              </w:rPr>
              <w:t>20+3</w:t>
            </w:r>
          </w:p>
        </w:tc>
        <w:tc>
          <w:tcPr>
            <w:tcW w:w="1717" w:type="dxa"/>
          </w:tcPr>
          <w:p w:rsidR="009F1DB0" w:rsidRPr="009F1DB0" w:rsidRDefault="009F1DB0" w:rsidP="005C4600">
            <w:pPr>
              <w:rPr>
                <w:rFonts w:eastAsiaTheme="minorHAnsi"/>
                <w:b/>
                <w:sz w:val="24"/>
                <w:szCs w:val="24"/>
                <w:lang w:val="uk-UA" w:eastAsia="en-US"/>
              </w:rPr>
            </w:pPr>
            <w:r w:rsidRPr="009F1DB0">
              <w:rPr>
                <w:rFonts w:eastAsiaTheme="minorHAnsi"/>
                <w:b/>
                <w:sz w:val="24"/>
                <w:szCs w:val="24"/>
                <w:lang w:val="uk-UA" w:eastAsia="en-US"/>
              </w:rPr>
              <w:t>22+3</w:t>
            </w:r>
          </w:p>
        </w:tc>
      </w:tr>
      <w:tr w:rsidR="009F1DB0" w:rsidRPr="009F1DB0" w:rsidTr="005C4600">
        <w:tc>
          <w:tcPr>
            <w:tcW w:w="6096" w:type="dxa"/>
            <w:gridSpan w:val="2"/>
          </w:tcPr>
          <w:p w:rsidR="009F1DB0" w:rsidRPr="009F1DB0" w:rsidRDefault="009F1DB0" w:rsidP="005C4600">
            <w:pPr>
              <w:rPr>
                <w:rFonts w:eastAsiaTheme="minorHAnsi"/>
                <w:sz w:val="24"/>
                <w:szCs w:val="24"/>
                <w:lang w:eastAsia="en-US"/>
              </w:rPr>
            </w:pPr>
            <w:r w:rsidRPr="009F1DB0">
              <w:rPr>
                <w:rFonts w:eastAsiaTheme="minorHAnsi"/>
                <w:sz w:val="24"/>
                <w:szCs w:val="24"/>
                <w:lang w:val="uk-UA" w:eastAsia="en-US"/>
              </w:rPr>
              <w:t>Гранично допустиме навантаження на здобувача освіти</w:t>
            </w:r>
          </w:p>
        </w:tc>
        <w:tc>
          <w:tcPr>
            <w:tcW w:w="136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20</w:t>
            </w:r>
          </w:p>
        </w:tc>
        <w:tc>
          <w:tcPr>
            <w:tcW w:w="1717" w:type="dxa"/>
          </w:tcPr>
          <w:p w:rsidR="009F1DB0" w:rsidRPr="009F1DB0" w:rsidRDefault="009F1DB0" w:rsidP="005C4600">
            <w:pPr>
              <w:rPr>
                <w:rFonts w:eastAsiaTheme="minorHAnsi"/>
                <w:sz w:val="24"/>
                <w:szCs w:val="24"/>
                <w:lang w:val="uk-UA" w:eastAsia="en-US"/>
              </w:rPr>
            </w:pPr>
            <w:r w:rsidRPr="009F1DB0">
              <w:rPr>
                <w:rFonts w:eastAsiaTheme="minorHAnsi"/>
                <w:sz w:val="24"/>
                <w:szCs w:val="24"/>
                <w:lang w:val="uk-UA" w:eastAsia="en-US"/>
              </w:rPr>
              <w:t>22</w:t>
            </w:r>
          </w:p>
        </w:tc>
      </w:tr>
      <w:tr w:rsidR="009F1DB0" w:rsidRPr="009F1DB0" w:rsidTr="005C4600">
        <w:tc>
          <w:tcPr>
            <w:tcW w:w="6096" w:type="dxa"/>
            <w:gridSpan w:val="2"/>
          </w:tcPr>
          <w:p w:rsidR="009F1DB0" w:rsidRPr="009F1DB0" w:rsidRDefault="009F1DB0" w:rsidP="005C4600">
            <w:pPr>
              <w:rPr>
                <w:rFonts w:eastAsiaTheme="minorHAnsi"/>
                <w:sz w:val="24"/>
                <w:szCs w:val="24"/>
                <w:lang w:eastAsia="en-US"/>
              </w:rPr>
            </w:pPr>
            <w:r w:rsidRPr="009F1DB0">
              <w:rPr>
                <w:rFonts w:eastAsiaTheme="minorHAnsi"/>
                <w:sz w:val="24"/>
                <w:szCs w:val="24"/>
                <w:lang w:val="uk-UA" w:eastAsia="en-US"/>
              </w:rPr>
              <w:t>Сумарна кількість навчальних годин інваріантного і варіативного складників, що фінансується з бюджету (без урахування поділу класів на групи)</w:t>
            </w:r>
          </w:p>
        </w:tc>
        <w:tc>
          <w:tcPr>
            <w:tcW w:w="1367" w:type="dxa"/>
          </w:tcPr>
          <w:p w:rsidR="009F1DB0" w:rsidRPr="009F1DB0" w:rsidRDefault="009F1DB0" w:rsidP="005C4600">
            <w:pPr>
              <w:rPr>
                <w:rFonts w:eastAsiaTheme="minorHAnsi"/>
                <w:b/>
                <w:sz w:val="24"/>
                <w:szCs w:val="24"/>
                <w:lang w:val="uk-UA" w:eastAsia="en-US"/>
              </w:rPr>
            </w:pPr>
            <w:r w:rsidRPr="009F1DB0">
              <w:rPr>
                <w:rFonts w:eastAsiaTheme="minorHAnsi"/>
                <w:b/>
                <w:sz w:val="24"/>
                <w:szCs w:val="24"/>
                <w:lang w:val="uk-UA" w:eastAsia="en-US"/>
              </w:rPr>
              <w:t>23</w:t>
            </w:r>
          </w:p>
        </w:tc>
        <w:tc>
          <w:tcPr>
            <w:tcW w:w="1717" w:type="dxa"/>
          </w:tcPr>
          <w:p w:rsidR="009F1DB0" w:rsidRPr="009F1DB0" w:rsidRDefault="009F1DB0" w:rsidP="005C4600">
            <w:pPr>
              <w:rPr>
                <w:rFonts w:eastAsiaTheme="minorHAnsi"/>
                <w:b/>
                <w:sz w:val="24"/>
                <w:szCs w:val="24"/>
                <w:lang w:val="uk-UA" w:eastAsia="en-US"/>
              </w:rPr>
            </w:pPr>
            <w:r w:rsidRPr="009F1DB0">
              <w:rPr>
                <w:rFonts w:eastAsiaTheme="minorHAnsi"/>
                <w:b/>
                <w:sz w:val="24"/>
                <w:szCs w:val="24"/>
                <w:lang w:val="uk-UA" w:eastAsia="en-US"/>
              </w:rPr>
              <w:t>25</w:t>
            </w:r>
          </w:p>
        </w:tc>
      </w:tr>
    </w:tbl>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9F1DB0" w:rsidRDefault="009F1DB0" w:rsidP="009F1DB0">
      <w:pPr>
        <w:spacing w:after="200" w:line="276" w:lineRule="auto"/>
        <w:jc w:val="center"/>
        <w:rPr>
          <w:rFonts w:eastAsiaTheme="minorHAnsi"/>
          <w:sz w:val="24"/>
          <w:szCs w:val="24"/>
          <w:lang w:val="uk-UA" w:eastAsia="en-US"/>
        </w:rPr>
      </w:pPr>
    </w:p>
    <w:p w:rsidR="009F1DB0" w:rsidRPr="005C4600" w:rsidRDefault="009F1DB0" w:rsidP="009F1DB0">
      <w:pPr>
        <w:spacing w:after="200" w:line="276" w:lineRule="auto"/>
        <w:jc w:val="center"/>
        <w:rPr>
          <w:rFonts w:eastAsiaTheme="minorHAnsi"/>
          <w:sz w:val="28"/>
          <w:szCs w:val="28"/>
          <w:lang w:val="uk-UA" w:eastAsia="en-US"/>
        </w:rPr>
      </w:pPr>
      <w:r w:rsidRPr="009F1DB0">
        <w:rPr>
          <w:rFonts w:eastAsiaTheme="minorHAnsi"/>
          <w:sz w:val="28"/>
          <w:szCs w:val="28"/>
          <w:lang w:val="uk-UA" w:eastAsia="en-US"/>
        </w:rPr>
        <w:t>Директор</w:t>
      </w:r>
      <w:r w:rsidRPr="009F1DB0">
        <w:rPr>
          <w:rFonts w:eastAsiaTheme="minorHAnsi"/>
          <w:sz w:val="28"/>
          <w:szCs w:val="28"/>
          <w:lang w:val="uk-UA" w:eastAsia="en-US"/>
        </w:rPr>
        <w:tab/>
      </w:r>
      <w:r w:rsidRPr="009F1DB0">
        <w:rPr>
          <w:rFonts w:eastAsiaTheme="minorHAnsi"/>
          <w:sz w:val="28"/>
          <w:szCs w:val="28"/>
          <w:lang w:val="uk-UA" w:eastAsia="en-US"/>
        </w:rPr>
        <w:tab/>
      </w:r>
      <w:r w:rsidRPr="009F1DB0">
        <w:rPr>
          <w:rFonts w:eastAsiaTheme="minorHAnsi"/>
          <w:sz w:val="28"/>
          <w:szCs w:val="28"/>
          <w:lang w:val="uk-UA" w:eastAsia="en-US"/>
        </w:rPr>
        <w:tab/>
      </w:r>
      <w:proofErr w:type="spellStart"/>
      <w:r w:rsidRPr="009F1DB0">
        <w:rPr>
          <w:rFonts w:eastAsiaTheme="minorHAnsi"/>
          <w:sz w:val="28"/>
          <w:szCs w:val="28"/>
          <w:lang w:val="uk-UA" w:eastAsia="en-US"/>
        </w:rPr>
        <w:t>Гандрабура</w:t>
      </w:r>
      <w:proofErr w:type="spellEnd"/>
      <w:r w:rsidRPr="009F1DB0">
        <w:rPr>
          <w:rFonts w:eastAsiaTheme="minorHAnsi"/>
          <w:sz w:val="28"/>
          <w:szCs w:val="28"/>
          <w:lang w:val="uk-UA" w:eastAsia="en-US"/>
        </w:rPr>
        <w:t xml:space="preserve"> О.В.</w:t>
      </w:r>
    </w:p>
    <w:p w:rsidR="009F1DB0" w:rsidRDefault="009F1DB0" w:rsidP="009F1DB0">
      <w:pPr>
        <w:spacing w:after="200" w:line="276" w:lineRule="auto"/>
        <w:jc w:val="center"/>
        <w:rPr>
          <w:rFonts w:eastAsiaTheme="minorHAnsi"/>
          <w:sz w:val="24"/>
          <w:szCs w:val="24"/>
          <w:lang w:val="uk-UA" w:eastAsia="en-US"/>
        </w:rPr>
      </w:pPr>
    </w:p>
    <w:p w:rsidR="009F1DB0" w:rsidRDefault="009F1DB0" w:rsidP="009F1DB0">
      <w:pPr>
        <w:spacing w:after="200" w:line="276" w:lineRule="auto"/>
        <w:jc w:val="center"/>
        <w:rPr>
          <w:rFonts w:eastAsiaTheme="minorHAnsi"/>
          <w:sz w:val="24"/>
          <w:szCs w:val="24"/>
          <w:lang w:val="uk-UA" w:eastAsia="en-US"/>
        </w:rPr>
      </w:pPr>
    </w:p>
    <w:p w:rsidR="005C4600" w:rsidRDefault="005C4600" w:rsidP="005C4600">
      <w:pPr>
        <w:shd w:val="clear" w:color="auto" w:fill="FFFFFF"/>
        <w:ind w:left="5670"/>
        <w:jc w:val="right"/>
        <w:rPr>
          <w:rFonts w:eastAsia="Calibri"/>
          <w:sz w:val="22"/>
          <w:szCs w:val="22"/>
          <w:lang w:val="uk-UA" w:eastAsia="en-US"/>
        </w:rPr>
      </w:pPr>
    </w:p>
    <w:p w:rsidR="005C4600" w:rsidRDefault="005C4600" w:rsidP="005C4600">
      <w:pPr>
        <w:shd w:val="clear" w:color="auto" w:fill="FFFFFF"/>
        <w:ind w:left="5670"/>
        <w:jc w:val="right"/>
        <w:rPr>
          <w:rFonts w:eastAsia="Calibri"/>
          <w:sz w:val="22"/>
          <w:szCs w:val="22"/>
          <w:lang w:val="uk-UA" w:eastAsia="en-US"/>
        </w:rPr>
      </w:pPr>
    </w:p>
    <w:p w:rsidR="005C4600" w:rsidRDefault="005C4600" w:rsidP="005C4600">
      <w:pPr>
        <w:shd w:val="clear" w:color="auto" w:fill="FFFFFF"/>
        <w:ind w:left="5670"/>
        <w:jc w:val="right"/>
        <w:rPr>
          <w:rFonts w:eastAsia="Calibri"/>
          <w:sz w:val="22"/>
          <w:szCs w:val="22"/>
          <w:lang w:val="uk-UA" w:eastAsia="en-US"/>
        </w:rPr>
      </w:pPr>
    </w:p>
    <w:p w:rsidR="005C4600" w:rsidRDefault="005C4600" w:rsidP="005C4600">
      <w:pPr>
        <w:shd w:val="clear" w:color="auto" w:fill="FFFFFF"/>
        <w:ind w:left="5670"/>
        <w:jc w:val="right"/>
        <w:rPr>
          <w:rFonts w:eastAsia="Calibri"/>
          <w:sz w:val="22"/>
          <w:szCs w:val="22"/>
          <w:lang w:val="uk-UA" w:eastAsia="en-US"/>
        </w:rPr>
      </w:pPr>
    </w:p>
    <w:p w:rsidR="005C4600" w:rsidRPr="005C4600" w:rsidRDefault="005C4600" w:rsidP="005C4600">
      <w:pPr>
        <w:shd w:val="clear" w:color="auto" w:fill="FFFFFF"/>
        <w:ind w:left="5670"/>
        <w:jc w:val="right"/>
        <w:rPr>
          <w:rFonts w:eastAsia="Calibri"/>
          <w:sz w:val="28"/>
          <w:szCs w:val="28"/>
          <w:lang w:val="uk-UA" w:eastAsia="en-US"/>
        </w:rPr>
      </w:pPr>
      <w:r w:rsidRPr="005C4600">
        <w:rPr>
          <w:rFonts w:eastAsia="Calibri"/>
          <w:sz w:val="28"/>
          <w:szCs w:val="28"/>
          <w:lang w:val="uk-UA" w:eastAsia="en-US"/>
        </w:rPr>
        <w:lastRenderedPageBreak/>
        <w:t>Додаток 2</w:t>
      </w:r>
    </w:p>
    <w:p w:rsidR="005C4600" w:rsidRPr="005C4600" w:rsidRDefault="005C4600" w:rsidP="005C4600">
      <w:pPr>
        <w:ind w:left="4320"/>
        <w:jc w:val="center"/>
        <w:rPr>
          <w:rFonts w:eastAsia="Calibri"/>
          <w:b/>
          <w:bCs/>
          <w:sz w:val="28"/>
          <w:szCs w:val="28"/>
          <w:lang w:val="uk-UA" w:eastAsia="en-US"/>
        </w:rPr>
      </w:pPr>
    </w:p>
    <w:p w:rsidR="005C4600" w:rsidRPr="005C4600" w:rsidRDefault="005C4600" w:rsidP="005C4600">
      <w:pPr>
        <w:widowControl w:val="0"/>
        <w:jc w:val="center"/>
        <w:rPr>
          <w:rFonts w:eastAsia="Microsoft Sans Serif"/>
          <w:b/>
          <w:color w:val="000000"/>
          <w:sz w:val="28"/>
          <w:szCs w:val="28"/>
          <w:lang w:val="uk-UA" w:eastAsia="en-US" w:bidi="en-US"/>
        </w:rPr>
      </w:pPr>
      <w:r w:rsidRPr="005C4600">
        <w:rPr>
          <w:rFonts w:eastAsia="Microsoft Sans Serif"/>
          <w:b/>
          <w:color w:val="000000"/>
          <w:sz w:val="28"/>
          <w:szCs w:val="28"/>
          <w:lang w:val="uk-UA" w:eastAsia="en-US" w:bidi="en-US"/>
        </w:rPr>
        <w:t xml:space="preserve">Навчальний план початкової школи </w:t>
      </w:r>
    </w:p>
    <w:p w:rsidR="005C4600" w:rsidRDefault="005C4600" w:rsidP="005C4600">
      <w:pPr>
        <w:widowControl w:val="0"/>
        <w:jc w:val="center"/>
        <w:rPr>
          <w:rFonts w:eastAsia="Microsoft Sans Serif"/>
          <w:b/>
          <w:color w:val="000000"/>
          <w:sz w:val="28"/>
          <w:szCs w:val="28"/>
          <w:lang w:val="uk-UA" w:eastAsia="en-US" w:bidi="en-US"/>
        </w:rPr>
      </w:pPr>
      <w:r w:rsidRPr="005C4600">
        <w:rPr>
          <w:rFonts w:eastAsia="Microsoft Sans Serif"/>
          <w:b/>
          <w:color w:val="000000"/>
          <w:sz w:val="28"/>
          <w:szCs w:val="28"/>
          <w:lang w:val="uk-UA" w:eastAsia="en-US" w:bidi="en-US"/>
        </w:rPr>
        <w:t xml:space="preserve">Білоцерківського навчально-виховного об'єднання «Звитяга» Білоцерківської міської ради Київської області </w:t>
      </w:r>
    </w:p>
    <w:p w:rsidR="005C4600" w:rsidRDefault="005C4600" w:rsidP="005C4600">
      <w:pPr>
        <w:widowControl w:val="0"/>
        <w:jc w:val="center"/>
        <w:rPr>
          <w:rFonts w:eastAsia="Microsoft Sans Serif"/>
          <w:b/>
          <w:color w:val="000000"/>
          <w:sz w:val="28"/>
          <w:szCs w:val="28"/>
          <w:lang w:val="uk-UA" w:eastAsia="en-US" w:bidi="en-US"/>
        </w:rPr>
      </w:pPr>
      <w:r w:rsidRPr="005C4600">
        <w:rPr>
          <w:rFonts w:eastAsia="Microsoft Sans Serif"/>
          <w:b/>
          <w:color w:val="000000"/>
          <w:sz w:val="28"/>
          <w:szCs w:val="28"/>
          <w:lang w:val="uk-UA" w:eastAsia="en-US" w:bidi="en-US"/>
        </w:rPr>
        <w:t>з українською мовою навчання</w:t>
      </w:r>
      <w:r>
        <w:rPr>
          <w:rFonts w:eastAsia="Microsoft Sans Serif"/>
          <w:b/>
          <w:color w:val="000000"/>
          <w:sz w:val="28"/>
          <w:szCs w:val="28"/>
          <w:lang w:val="uk-UA" w:eastAsia="en-US" w:bidi="en-US"/>
        </w:rPr>
        <w:t xml:space="preserve"> </w:t>
      </w:r>
    </w:p>
    <w:p w:rsidR="005C4600" w:rsidRPr="005C4600" w:rsidRDefault="005C4600" w:rsidP="005C4600">
      <w:pPr>
        <w:widowControl w:val="0"/>
        <w:jc w:val="center"/>
        <w:rPr>
          <w:rFonts w:eastAsia="Microsoft Sans Serif"/>
          <w:b/>
          <w:i/>
          <w:color w:val="000000"/>
          <w:sz w:val="28"/>
          <w:szCs w:val="28"/>
          <w:lang w:val="uk-UA" w:eastAsia="en-US" w:bidi="en-US"/>
        </w:rPr>
      </w:pPr>
      <w:r w:rsidRPr="005C4600">
        <w:rPr>
          <w:rFonts w:eastAsia="Microsoft Sans Serif"/>
          <w:b/>
          <w:color w:val="000000"/>
          <w:sz w:val="28"/>
          <w:szCs w:val="28"/>
          <w:lang w:val="uk-UA" w:eastAsia="en-US" w:bidi="en-US"/>
        </w:rPr>
        <w:t>на 2019/2020 навчальний рік</w:t>
      </w:r>
    </w:p>
    <w:p w:rsidR="005C4600" w:rsidRPr="005C4600" w:rsidRDefault="005C4600" w:rsidP="005C4600">
      <w:pPr>
        <w:jc w:val="center"/>
        <w:rPr>
          <w:rFonts w:eastAsia="Calibri"/>
          <w:b/>
          <w:bCs/>
          <w:sz w:val="28"/>
          <w:szCs w:val="28"/>
          <w:lang w:val="uk-UA" w:eastAsia="en-US"/>
        </w:rPr>
      </w:pPr>
    </w:p>
    <w:tbl>
      <w:tblPr>
        <w:tblW w:w="9505" w:type="dxa"/>
        <w:tblInd w:w="-706" w:type="dxa"/>
        <w:tblLayout w:type="fixed"/>
        <w:tblCellMar>
          <w:left w:w="10" w:type="dxa"/>
          <w:right w:w="10" w:type="dxa"/>
        </w:tblCellMar>
        <w:tblLook w:val="04A0" w:firstRow="1" w:lastRow="0" w:firstColumn="1" w:lastColumn="0" w:noHBand="0" w:noVBand="1"/>
      </w:tblPr>
      <w:tblGrid>
        <w:gridCol w:w="2835"/>
        <w:gridCol w:w="3835"/>
        <w:gridCol w:w="1559"/>
        <w:gridCol w:w="1276"/>
      </w:tblGrid>
      <w:tr w:rsidR="005C4600" w:rsidRPr="005C4600" w:rsidTr="005C4600">
        <w:trPr>
          <w:trHeight w:val="20"/>
        </w:trPr>
        <w:tc>
          <w:tcPr>
            <w:tcW w:w="2835" w:type="dxa"/>
            <w:vMerge w:val="restart"/>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b/>
                <w:sz w:val="24"/>
                <w:szCs w:val="24"/>
                <w:lang w:val="uk-UA" w:eastAsia="en-US"/>
              </w:rPr>
            </w:pPr>
            <w:r w:rsidRPr="005C4600">
              <w:rPr>
                <w:rFonts w:eastAsia="Calibri"/>
                <w:b/>
                <w:sz w:val="24"/>
                <w:szCs w:val="24"/>
                <w:lang w:val="uk-UA" w:eastAsia="en-US"/>
              </w:rPr>
              <w:t>Освітні галузі</w:t>
            </w:r>
          </w:p>
        </w:tc>
        <w:tc>
          <w:tcPr>
            <w:tcW w:w="3835" w:type="dxa"/>
            <w:vMerge w:val="restart"/>
            <w:tcBorders>
              <w:top w:val="single" w:sz="4" w:space="0" w:color="auto"/>
              <w:left w:val="single" w:sz="4" w:space="0" w:color="auto"/>
            </w:tcBorders>
            <w:shd w:val="clear" w:color="auto" w:fill="FFFFFF"/>
            <w:vAlign w:val="bottom"/>
          </w:tcPr>
          <w:p w:rsidR="005C4600" w:rsidRPr="005C4600" w:rsidRDefault="005C4600" w:rsidP="005C4600">
            <w:pPr>
              <w:ind w:left="128"/>
              <w:rPr>
                <w:rFonts w:eastAsia="Calibri"/>
                <w:b/>
                <w:sz w:val="24"/>
                <w:szCs w:val="24"/>
                <w:lang w:val="uk-UA" w:eastAsia="en-US"/>
              </w:rPr>
            </w:pPr>
            <w:r w:rsidRPr="005C4600">
              <w:rPr>
                <w:rFonts w:eastAsia="Calibri"/>
                <w:b/>
                <w:sz w:val="24"/>
                <w:szCs w:val="24"/>
                <w:lang w:val="uk-UA" w:eastAsia="en-US"/>
              </w:rPr>
              <w:t>Навчальні предмети</w:t>
            </w:r>
          </w:p>
        </w:tc>
        <w:tc>
          <w:tcPr>
            <w:tcW w:w="2835" w:type="dxa"/>
            <w:gridSpan w:val="2"/>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b/>
                <w:sz w:val="24"/>
                <w:szCs w:val="24"/>
                <w:lang w:val="uk-UA" w:eastAsia="en-US"/>
              </w:rPr>
            </w:pPr>
            <w:r w:rsidRPr="005C4600">
              <w:rPr>
                <w:rFonts w:eastAsia="Calibri"/>
                <w:b/>
                <w:sz w:val="24"/>
                <w:szCs w:val="24"/>
                <w:lang w:val="uk-UA" w:eastAsia="en-US"/>
              </w:rPr>
              <w:t>Кількість годин на тиждень у класах</w:t>
            </w:r>
          </w:p>
        </w:tc>
      </w:tr>
      <w:tr w:rsidR="005C4600" w:rsidRPr="005C4600" w:rsidTr="005C4600">
        <w:trPr>
          <w:trHeight w:val="20"/>
        </w:trPr>
        <w:tc>
          <w:tcPr>
            <w:tcW w:w="2835" w:type="dxa"/>
            <w:vMerge/>
            <w:tcBorders>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p>
        </w:tc>
        <w:tc>
          <w:tcPr>
            <w:tcW w:w="3835" w:type="dxa"/>
            <w:vMerge/>
            <w:tcBorders>
              <w:left w:val="single" w:sz="4" w:space="0" w:color="auto"/>
            </w:tcBorders>
            <w:shd w:val="clear" w:color="auto" w:fill="FFFFFF"/>
            <w:vAlign w:val="bottom"/>
          </w:tcPr>
          <w:p w:rsidR="005C4600" w:rsidRPr="005C4600" w:rsidRDefault="005C4600" w:rsidP="005C4600">
            <w:pPr>
              <w:ind w:left="128"/>
              <w:rPr>
                <w:rFonts w:eastAsia="Calibri"/>
                <w:sz w:val="24"/>
                <w:szCs w:val="24"/>
                <w:lang w:val="uk-UA" w:eastAsia="en-US"/>
              </w:rPr>
            </w:pP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b/>
                <w:sz w:val="24"/>
                <w:szCs w:val="24"/>
                <w:lang w:val="uk-UA" w:eastAsia="en-US"/>
              </w:rPr>
            </w:pPr>
            <w:r w:rsidRPr="005C4600">
              <w:rPr>
                <w:rFonts w:eastAsia="Calibri"/>
                <w:b/>
                <w:sz w:val="24"/>
                <w:szCs w:val="24"/>
                <w:lang w:val="uk-UA" w:eastAsia="en-US"/>
              </w:rPr>
              <w:t>3</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b/>
                <w:sz w:val="24"/>
                <w:szCs w:val="24"/>
                <w:lang w:val="en-US" w:eastAsia="en-US"/>
              </w:rPr>
            </w:pPr>
            <w:r w:rsidRPr="005C4600">
              <w:rPr>
                <w:rFonts w:eastAsia="Calibri"/>
                <w:b/>
                <w:sz w:val="24"/>
                <w:szCs w:val="24"/>
                <w:lang w:val="uk-UA" w:eastAsia="en-US"/>
              </w:rPr>
              <w:t>4</w:t>
            </w:r>
          </w:p>
        </w:tc>
      </w:tr>
      <w:tr w:rsidR="005C4600" w:rsidRPr="005C4600" w:rsidTr="005C4600">
        <w:trPr>
          <w:trHeight w:val="20"/>
        </w:trPr>
        <w:tc>
          <w:tcPr>
            <w:tcW w:w="2835" w:type="dxa"/>
            <w:vMerge w:val="restart"/>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r w:rsidRPr="005C4600">
              <w:rPr>
                <w:rFonts w:eastAsia="Calibri"/>
                <w:sz w:val="24"/>
                <w:szCs w:val="24"/>
                <w:lang w:val="uk-UA" w:eastAsia="en-US"/>
              </w:rPr>
              <w:t>Мови і літератури (мовний і літературний компоненти)</w:t>
            </w:r>
          </w:p>
        </w:tc>
        <w:tc>
          <w:tcPr>
            <w:tcW w:w="3835" w:type="dxa"/>
            <w:tcBorders>
              <w:top w:val="single" w:sz="4" w:space="0" w:color="auto"/>
              <w:left w:val="single" w:sz="4" w:space="0" w:color="auto"/>
            </w:tcBorders>
            <w:shd w:val="clear" w:color="auto" w:fill="FFFFFF"/>
            <w:vAlign w:val="bottom"/>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Українська мова</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4/3</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4/3</w:t>
            </w:r>
          </w:p>
        </w:tc>
      </w:tr>
      <w:tr w:rsidR="005C4600" w:rsidRPr="005C4600" w:rsidTr="005C4600">
        <w:trPr>
          <w:trHeight w:val="20"/>
        </w:trPr>
        <w:tc>
          <w:tcPr>
            <w:tcW w:w="2835" w:type="dxa"/>
            <w:vMerge/>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p>
        </w:tc>
        <w:tc>
          <w:tcPr>
            <w:tcW w:w="3835" w:type="dxa"/>
            <w:tcBorders>
              <w:top w:val="single" w:sz="4" w:space="0" w:color="auto"/>
              <w:left w:val="single" w:sz="4" w:space="0" w:color="auto"/>
            </w:tcBorders>
            <w:shd w:val="clear" w:color="auto" w:fill="FFFFFF"/>
            <w:vAlign w:val="bottom"/>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Літературне читання</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3/4</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3/4</w:t>
            </w:r>
          </w:p>
        </w:tc>
      </w:tr>
      <w:tr w:rsidR="005C4600" w:rsidRPr="005C4600" w:rsidTr="005C4600">
        <w:trPr>
          <w:trHeight w:val="20"/>
        </w:trPr>
        <w:tc>
          <w:tcPr>
            <w:tcW w:w="2835" w:type="dxa"/>
            <w:vMerge/>
            <w:tcBorders>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p>
        </w:tc>
        <w:tc>
          <w:tcPr>
            <w:tcW w:w="3835" w:type="dxa"/>
            <w:tcBorders>
              <w:top w:val="single" w:sz="4" w:space="0" w:color="auto"/>
              <w:left w:val="single" w:sz="4" w:space="0" w:color="auto"/>
            </w:tcBorders>
            <w:shd w:val="clear" w:color="auto" w:fill="FFFFFF"/>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Іноземна мова</w:t>
            </w:r>
          </w:p>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 xml:space="preserve"> ( англійська)</w:t>
            </w:r>
          </w:p>
        </w:tc>
        <w:tc>
          <w:tcPr>
            <w:tcW w:w="1559" w:type="dxa"/>
            <w:tcBorders>
              <w:top w:val="single" w:sz="4" w:space="0" w:color="auto"/>
              <w:left w:val="single" w:sz="4" w:space="0" w:color="auto"/>
            </w:tcBorders>
            <w:shd w:val="clear" w:color="auto" w:fill="FFFFFF"/>
            <w:vAlign w:val="center"/>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2</w:t>
            </w:r>
          </w:p>
        </w:tc>
        <w:tc>
          <w:tcPr>
            <w:tcW w:w="1276" w:type="dxa"/>
            <w:tcBorders>
              <w:top w:val="single" w:sz="4" w:space="0" w:color="auto"/>
              <w:left w:val="single" w:sz="4" w:space="0" w:color="auto"/>
              <w:right w:val="single" w:sz="4" w:space="0" w:color="auto"/>
            </w:tcBorders>
            <w:shd w:val="clear" w:color="auto" w:fill="FFFFFF"/>
            <w:vAlign w:val="center"/>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2</w:t>
            </w:r>
          </w:p>
        </w:tc>
      </w:tr>
      <w:tr w:rsidR="005C4600" w:rsidRPr="005C4600" w:rsidTr="005C4600">
        <w:trPr>
          <w:trHeight w:val="20"/>
        </w:trPr>
        <w:tc>
          <w:tcPr>
            <w:tcW w:w="2835" w:type="dxa"/>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r w:rsidRPr="005C4600">
              <w:rPr>
                <w:rFonts w:eastAsia="Calibri"/>
                <w:sz w:val="24"/>
                <w:szCs w:val="24"/>
                <w:lang w:val="uk-UA" w:eastAsia="en-US"/>
              </w:rPr>
              <w:t>Математика</w:t>
            </w:r>
          </w:p>
        </w:tc>
        <w:tc>
          <w:tcPr>
            <w:tcW w:w="3835" w:type="dxa"/>
            <w:tcBorders>
              <w:top w:val="single" w:sz="4" w:space="0" w:color="auto"/>
              <w:left w:val="single" w:sz="4" w:space="0" w:color="auto"/>
            </w:tcBorders>
            <w:shd w:val="clear" w:color="auto" w:fill="FFFFFF"/>
            <w:vAlign w:val="bottom"/>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Математика</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4+1</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4+1</w:t>
            </w:r>
          </w:p>
        </w:tc>
      </w:tr>
      <w:tr w:rsidR="005C4600" w:rsidRPr="005C4600" w:rsidTr="005C4600">
        <w:trPr>
          <w:trHeight w:val="20"/>
        </w:trPr>
        <w:tc>
          <w:tcPr>
            <w:tcW w:w="2835" w:type="dxa"/>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r w:rsidRPr="005C4600">
              <w:rPr>
                <w:rFonts w:eastAsia="Calibri"/>
                <w:sz w:val="24"/>
                <w:szCs w:val="24"/>
                <w:lang w:val="uk-UA" w:eastAsia="en-US"/>
              </w:rPr>
              <w:t>Природознавство</w:t>
            </w:r>
          </w:p>
        </w:tc>
        <w:tc>
          <w:tcPr>
            <w:tcW w:w="3835" w:type="dxa"/>
            <w:tcBorders>
              <w:top w:val="single" w:sz="4" w:space="0" w:color="auto"/>
              <w:left w:val="single" w:sz="4" w:space="0" w:color="auto"/>
            </w:tcBorders>
            <w:shd w:val="clear" w:color="auto" w:fill="FFFFFF"/>
            <w:vAlign w:val="bottom"/>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Природознавство</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2</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2</w:t>
            </w:r>
          </w:p>
        </w:tc>
      </w:tr>
      <w:tr w:rsidR="005C4600" w:rsidRPr="005C4600" w:rsidTr="005C4600">
        <w:trPr>
          <w:trHeight w:val="20"/>
        </w:trPr>
        <w:tc>
          <w:tcPr>
            <w:tcW w:w="2835" w:type="dxa"/>
            <w:tcBorders>
              <w:top w:val="single" w:sz="4" w:space="0" w:color="auto"/>
              <w:left w:val="single" w:sz="4" w:space="0" w:color="auto"/>
            </w:tcBorders>
            <w:shd w:val="clear" w:color="auto" w:fill="FFFFFF"/>
            <w:vAlign w:val="center"/>
          </w:tcPr>
          <w:p w:rsidR="005C4600" w:rsidRPr="005C4600" w:rsidRDefault="005C4600" w:rsidP="005C4600">
            <w:pPr>
              <w:ind w:left="127"/>
              <w:rPr>
                <w:rFonts w:eastAsia="Calibri"/>
                <w:sz w:val="24"/>
                <w:szCs w:val="24"/>
                <w:lang w:val="uk-UA" w:eastAsia="en-US"/>
              </w:rPr>
            </w:pPr>
            <w:r w:rsidRPr="005C4600">
              <w:rPr>
                <w:rFonts w:eastAsia="Calibri"/>
                <w:sz w:val="24"/>
                <w:szCs w:val="24"/>
                <w:lang w:val="uk-UA" w:eastAsia="en-US"/>
              </w:rPr>
              <w:t>Суспільствознавство</w:t>
            </w:r>
          </w:p>
        </w:tc>
        <w:tc>
          <w:tcPr>
            <w:tcW w:w="3835" w:type="dxa"/>
            <w:tcBorders>
              <w:top w:val="single" w:sz="4" w:space="0" w:color="auto"/>
              <w:left w:val="single" w:sz="4" w:space="0" w:color="auto"/>
            </w:tcBorders>
            <w:shd w:val="clear" w:color="auto" w:fill="FFFFFF"/>
            <w:vAlign w:val="center"/>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Я у світі</w:t>
            </w:r>
          </w:p>
        </w:tc>
        <w:tc>
          <w:tcPr>
            <w:tcW w:w="1559" w:type="dxa"/>
            <w:tcBorders>
              <w:top w:val="single" w:sz="4" w:space="0" w:color="auto"/>
              <w:left w:val="single" w:sz="4" w:space="0" w:color="auto"/>
            </w:tcBorders>
            <w:shd w:val="clear" w:color="auto" w:fill="FFFFFF"/>
            <w:vAlign w:val="center"/>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r>
      <w:tr w:rsidR="005C4600" w:rsidRPr="005C4600" w:rsidTr="005C4600">
        <w:trPr>
          <w:trHeight w:val="20"/>
        </w:trPr>
        <w:tc>
          <w:tcPr>
            <w:tcW w:w="2835" w:type="dxa"/>
            <w:vMerge w:val="restart"/>
            <w:tcBorders>
              <w:top w:val="single" w:sz="4" w:space="0" w:color="auto"/>
              <w:left w:val="single" w:sz="4" w:space="0" w:color="auto"/>
            </w:tcBorders>
            <w:shd w:val="clear" w:color="auto" w:fill="FFFFFF"/>
          </w:tcPr>
          <w:p w:rsidR="005C4600" w:rsidRPr="005C4600" w:rsidRDefault="005C4600" w:rsidP="005C4600">
            <w:pPr>
              <w:ind w:left="127"/>
              <w:rPr>
                <w:rFonts w:eastAsia="Calibri"/>
                <w:sz w:val="24"/>
                <w:szCs w:val="24"/>
                <w:lang w:val="uk-UA" w:eastAsia="en-US"/>
              </w:rPr>
            </w:pPr>
            <w:r w:rsidRPr="005C4600">
              <w:rPr>
                <w:rFonts w:eastAsia="Calibri"/>
                <w:sz w:val="24"/>
                <w:szCs w:val="24"/>
                <w:lang w:val="uk-UA" w:eastAsia="en-US"/>
              </w:rPr>
              <w:t>Мистецтво</w:t>
            </w:r>
          </w:p>
        </w:tc>
        <w:tc>
          <w:tcPr>
            <w:tcW w:w="3835" w:type="dxa"/>
            <w:vMerge w:val="restart"/>
            <w:tcBorders>
              <w:top w:val="single" w:sz="4" w:space="0" w:color="auto"/>
              <w:left w:val="single" w:sz="4" w:space="0" w:color="auto"/>
            </w:tcBorders>
            <w:shd w:val="clear" w:color="auto" w:fill="FFFFFF"/>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Музичне мистецтво</w:t>
            </w:r>
          </w:p>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Образотворче мистецтво</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r>
      <w:tr w:rsidR="005C4600" w:rsidRPr="005C4600" w:rsidTr="005C4600">
        <w:trPr>
          <w:trHeight w:val="20"/>
        </w:trPr>
        <w:tc>
          <w:tcPr>
            <w:tcW w:w="2835" w:type="dxa"/>
            <w:vMerge/>
            <w:tcBorders>
              <w:left w:val="single" w:sz="4" w:space="0" w:color="auto"/>
            </w:tcBorders>
            <w:shd w:val="clear" w:color="auto" w:fill="FFFFFF"/>
          </w:tcPr>
          <w:p w:rsidR="005C4600" w:rsidRPr="005C4600" w:rsidRDefault="005C4600" w:rsidP="005C4600">
            <w:pPr>
              <w:ind w:left="127"/>
              <w:rPr>
                <w:rFonts w:eastAsia="Calibri"/>
                <w:sz w:val="24"/>
                <w:szCs w:val="24"/>
                <w:lang w:val="uk-UA" w:eastAsia="en-US"/>
              </w:rPr>
            </w:pPr>
          </w:p>
        </w:tc>
        <w:tc>
          <w:tcPr>
            <w:tcW w:w="3835" w:type="dxa"/>
            <w:vMerge/>
            <w:tcBorders>
              <w:left w:val="single" w:sz="4" w:space="0" w:color="auto"/>
            </w:tcBorders>
            <w:shd w:val="clear" w:color="auto" w:fill="FFFFFF"/>
          </w:tcPr>
          <w:p w:rsidR="005C4600" w:rsidRPr="005C4600" w:rsidRDefault="005C4600" w:rsidP="005C4600">
            <w:pPr>
              <w:ind w:left="128"/>
              <w:rPr>
                <w:rFonts w:eastAsia="Calibri"/>
                <w:sz w:val="24"/>
                <w:szCs w:val="24"/>
                <w:lang w:val="uk-UA" w:eastAsia="en-US"/>
              </w:rPr>
            </w:pP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r>
      <w:tr w:rsidR="005C4600" w:rsidRPr="005C4600" w:rsidTr="005C4600">
        <w:trPr>
          <w:trHeight w:val="20"/>
        </w:trPr>
        <w:tc>
          <w:tcPr>
            <w:tcW w:w="2835" w:type="dxa"/>
            <w:vMerge w:val="restart"/>
            <w:tcBorders>
              <w:top w:val="single" w:sz="4" w:space="0" w:color="auto"/>
              <w:left w:val="single" w:sz="4" w:space="0" w:color="auto"/>
            </w:tcBorders>
            <w:shd w:val="clear" w:color="auto" w:fill="FFFFFF"/>
          </w:tcPr>
          <w:p w:rsidR="005C4600" w:rsidRPr="005C4600" w:rsidRDefault="005C4600" w:rsidP="005C4600">
            <w:pPr>
              <w:ind w:left="127"/>
              <w:rPr>
                <w:rFonts w:eastAsia="Calibri"/>
                <w:sz w:val="24"/>
                <w:szCs w:val="24"/>
                <w:lang w:val="uk-UA" w:eastAsia="en-US"/>
              </w:rPr>
            </w:pPr>
            <w:r w:rsidRPr="005C4600">
              <w:rPr>
                <w:rFonts w:eastAsia="Calibri"/>
                <w:sz w:val="24"/>
                <w:szCs w:val="24"/>
                <w:lang w:val="uk-UA" w:eastAsia="en-US"/>
              </w:rPr>
              <w:t>Технології</w:t>
            </w:r>
          </w:p>
        </w:tc>
        <w:tc>
          <w:tcPr>
            <w:tcW w:w="3835" w:type="dxa"/>
            <w:tcBorders>
              <w:top w:val="single" w:sz="4" w:space="0" w:color="auto"/>
              <w:left w:val="single" w:sz="4" w:space="0" w:color="auto"/>
            </w:tcBorders>
            <w:shd w:val="clear" w:color="auto" w:fill="FFFFFF"/>
            <w:vAlign w:val="center"/>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Трудове навчання</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r>
      <w:tr w:rsidR="005C4600" w:rsidRPr="005C4600" w:rsidTr="005C4600">
        <w:trPr>
          <w:trHeight w:val="20"/>
        </w:trPr>
        <w:tc>
          <w:tcPr>
            <w:tcW w:w="2835" w:type="dxa"/>
            <w:vMerge/>
            <w:tcBorders>
              <w:left w:val="single" w:sz="4" w:space="0" w:color="auto"/>
            </w:tcBorders>
            <w:shd w:val="clear" w:color="auto" w:fill="FFFFFF"/>
          </w:tcPr>
          <w:p w:rsidR="005C4600" w:rsidRPr="005C4600" w:rsidRDefault="005C4600" w:rsidP="005C4600">
            <w:pPr>
              <w:ind w:left="127"/>
              <w:rPr>
                <w:rFonts w:eastAsia="Calibri"/>
                <w:sz w:val="24"/>
                <w:szCs w:val="24"/>
                <w:lang w:val="uk-UA" w:eastAsia="en-US"/>
              </w:rPr>
            </w:pPr>
          </w:p>
        </w:tc>
        <w:tc>
          <w:tcPr>
            <w:tcW w:w="3835" w:type="dxa"/>
            <w:tcBorders>
              <w:top w:val="single" w:sz="4" w:space="0" w:color="auto"/>
              <w:left w:val="single" w:sz="4" w:space="0" w:color="auto"/>
            </w:tcBorders>
            <w:shd w:val="clear" w:color="auto" w:fill="FFFFFF"/>
            <w:vAlign w:val="center"/>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Інформатика</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r>
      <w:tr w:rsidR="005C4600" w:rsidRPr="005C4600" w:rsidTr="005C4600">
        <w:trPr>
          <w:trHeight w:val="20"/>
        </w:trPr>
        <w:tc>
          <w:tcPr>
            <w:tcW w:w="2835" w:type="dxa"/>
            <w:vMerge w:val="restart"/>
            <w:tcBorders>
              <w:top w:val="single" w:sz="4" w:space="0" w:color="auto"/>
              <w:left w:val="single" w:sz="4" w:space="0" w:color="auto"/>
            </w:tcBorders>
            <w:shd w:val="clear" w:color="auto" w:fill="FFFFFF"/>
          </w:tcPr>
          <w:p w:rsidR="005C4600" w:rsidRPr="005C4600" w:rsidRDefault="005C4600" w:rsidP="005C4600">
            <w:pPr>
              <w:ind w:left="127"/>
              <w:rPr>
                <w:rFonts w:eastAsia="Calibri"/>
                <w:sz w:val="24"/>
                <w:szCs w:val="24"/>
                <w:lang w:val="uk-UA" w:eastAsia="en-US"/>
              </w:rPr>
            </w:pPr>
            <w:r w:rsidRPr="005C4600">
              <w:rPr>
                <w:rFonts w:eastAsia="Calibri"/>
                <w:sz w:val="24"/>
                <w:szCs w:val="24"/>
                <w:lang w:val="uk-UA" w:eastAsia="en-US"/>
              </w:rPr>
              <w:t>Здоров'я і фізична культура</w:t>
            </w:r>
          </w:p>
        </w:tc>
        <w:tc>
          <w:tcPr>
            <w:tcW w:w="3835" w:type="dxa"/>
            <w:tcBorders>
              <w:top w:val="single" w:sz="4" w:space="0" w:color="auto"/>
              <w:left w:val="single" w:sz="4" w:space="0" w:color="auto"/>
            </w:tcBorders>
            <w:shd w:val="clear" w:color="auto" w:fill="FFFFFF"/>
            <w:vAlign w:val="bottom"/>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Основи здоров'я</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1</w:t>
            </w:r>
          </w:p>
        </w:tc>
      </w:tr>
      <w:tr w:rsidR="005C4600" w:rsidRPr="005C4600" w:rsidTr="005C4600">
        <w:trPr>
          <w:trHeight w:val="20"/>
        </w:trPr>
        <w:tc>
          <w:tcPr>
            <w:tcW w:w="2835" w:type="dxa"/>
            <w:vMerge/>
            <w:tcBorders>
              <w:left w:val="single" w:sz="4" w:space="0" w:color="auto"/>
            </w:tcBorders>
            <w:shd w:val="clear" w:color="auto" w:fill="FFFFFF"/>
          </w:tcPr>
          <w:p w:rsidR="005C4600" w:rsidRPr="005C4600" w:rsidRDefault="005C4600" w:rsidP="005C4600">
            <w:pPr>
              <w:rPr>
                <w:rFonts w:eastAsia="Calibri"/>
                <w:sz w:val="24"/>
                <w:szCs w:val="24"/>
                <w:lang w:val="uk-UA" w:eastAsia="en-US"/>
              </w:rPr>
            </w:pPr>
          </w:p>
        </w:tc>
        <w:tc>
          <w:tcPr>
            <w:tcW w:w="3835" w:type="dxa"/>
            <w:tcBorders>
              <w:top w:val="single" w:sz="4" w:space="0" w:color="auto"/>
              <w:left w:val="single" w:sz="4" w:space="0" w:color="auto"/>
            </w:tcBorders>
            <w:shd w:val="clear" w:color="auto" w:fill="FFFFFF"/>
            <w:vAlign w:val="bottom"/>
          </w:tcPr>
          <w:p w:rsidR="005C4600" w:rsidRPr="005C4600" w:rsidRDefault="005C4600" w:rsidP="005C4600">
            <w:pPr>
              <w:ind w:left="128"/>
              <w:rPr>
                <w:rFonts w:eastAsia="Calibri"/>
                <w:sz w:val="24"/>
                <w:szCs w:val="24"/>
                <w:lang w:val="uk-UA" w:eastAsia="en-US"/>
              </w:rPr>
            </w:pPr>
            <w:r w:rsidRPr="005C4600">
              <w:rPr>
                <w:rFonts w:eastAsia="Calibri"/>
                <w:sz w:val="24"/>
                <w:szCs w:val="24"/>
                <w:lang w:val="uk-UA" w:eastAsia="en-US"/>
              </w:rPr>
              <w:t>Фізична культура</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3</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ind w:left="-2"/>
              <w:jc w:val="center"/>
              <w:rPr>
                <w:rFonts w:eastAsia="Calibri"/>
                <w:sz w:val="24"/>
                <w:szCs w:val="24"/>
                <w:lang w:val="uk-UA" w:eastAsia="en-US"/>
              </w:rPr>
            </w:pPr>
            <w:r w:rsidRPr="005C4600">
              <w:rPr>
                <w:rFonts w:eastAsia="Calibri"/>
                <w:sz w:val="24"/>
                <w:szCs w:val="24"/>
                <w:lang w:val="uk-UA" w:eastAsia="en-US"/>
              </w:rPr>
              <w:t>3</w:t>
            </w:r>
          </w:p>
        </w:tc>
      </w:tr>
      <w:tr w:rsidR="005C4600" w:rsidRPr="005C4600" w:rsidTr="005C4600">
        <w:trPr>
          <w:trHeight w:val="20"/>
        </w:trPr>
        <w:tc>
          <w:tcPr>
            <w:tcW w:w="6670" w:type="dxa"/>
            <w:gridSpan w:val="2"/>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r w:rsidRPr="005C4600">
              <w:rPr>
                <w:rFonts w:eastAsia="Calibri"/>
                <w:color w:val="000000"/>
                <w:sz w:val="24"/>
                <w:szCs w:val="24"/>
                <w:lang w:val="uk-UA" w:eastAsia="uk-UA" w:bidi="uk-UA"/>
              </w:rPr>
              <w:t>Усього</w:t>
            </w:r>
          </w:p>
        </w:tc>
        <w:tc>
          <w:tcPr>
            <w:tcW w:w="1559" w:type="dxa"/>
            <w:tcBorders>
              <w:top w:val="single" w:sz="4" w:space="0" w:color="auto"/>
              <w:left w:val="single" w:sz="4" w:space="0" w:color="auto"/>
            </w:tcBorders>
            <w:shd w:val="clear" w:color="auto" w:fill="FFFFFF"/>
            <w:vAlign w:val="bottom"/>
          </w:tcPr>
          <w:p w:rsidR="005C4600" w:rsidRPr="005C4600" w:rsidRDefault="005C4600" w:rsidP="005C4600">
            <w:pPr>
              <w:jc w:val="center"/>
              <w:rPr>
                <w:rFonts w:eastAsia="Calibri"/>
                <w:b/>
                <w:sz w:val="24"/>
                <w:szCs w:val="24"/>
                <w:lang w:val="uk-UA" w:eastAsia="en-US"/>
              </w:rPr>
            </w:pPr>
            <w:r w:rsidRPr="005C4600">
              <w:rPr>
                <w:rFonts w:eastAsia="Calibri"/>
                <w:b/>
                <w:sz w:val="24"/>
                <w:szCs w:val="24"/>
                <w:lang w:val="uk-UA" w:eastAsia="en-US"/>
              </w:rPr>
              <w:t>22+3</w:t>
            </w:r>
          </w:p>
        </w:tc>
        <w:tc>
          <w:tcPr>
            <w:tcW w:w="1276" w:type="dxa"/>
            <w:tcBorders>
              <w:top w:val="single" w:sz="4" w:space="0" w:color="auto"/>
              <w:left w:val="single" w:sz="4" w:space="0" w:color="auto"/>
              <w:right w:val="single" w:sz="4" w:space="0" w:color="auto"/>
            </w:tcBorders>
            <w:shd w:val="clear" w:color="auto" w:fill="FFFFFF"/>
            <w:vAlign w:val="bottom"/>
          </w:tcPr>
          <w:p w:rsidR="005C4600" w:rsidRPr="005C4600" w:rsidRDefault="005C4600" w:rsidP="005C4600">
            <w:pPr>
              <w:jc w:val="center"/>
              <w:rPr>
                <w:rFonts w:eastAsia="Calibri"/>
                <w:b/>
                <w:sz w:val="24"/>
                <w:szCs w:val="24"/>
                <w:lang w:val="uk-UA" w:eastAsia="en-US"/>
              </w:rPr>
            </w:pPr>
            <w:r w:rsidRPr="005C4600">
              <w:rPr>
                <w:rFonts w:eastAsia="Calibri"/>
                <w:b/>
                <w:sz w:val="24"/>
                <w:szCs w:val="24"/>
                <w:lang w:val="uk-UA" w:eastAsia="en-US"/>
              </w:rPr>
              <w:t>22+3</w:t>
            </w:r>
          </w:p>
        </w:tc>
      </w:tr>
      <w:tr w:rsidR="005C4600" w:rsidRPr="005C4600" w:rsidTr="005C4600">
        <w:trPr>
          <w:trHeight w:val="20"/>
        </w:trPr>
        <w:tc>
          <w:tcPr>
            <w:tcW w:w="6670" w:type="dxa"/>
            <w:gridSpan w:val="2"/>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r w:rsidRPr="005C4600">
              <w:rPr>
                <w:rFonts w:eastAsia="Calibri"/>
                <w:color w:val="000000"/>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59" w:type="dxa"/>
            <w:tcBorders>
              <w:top w:val="single" w:sz="4" w:space="0" w:color="auto"/>
              <w:left w:val="single" w:sz="4" w:space="0" w:color="auto"/>
            </w:tcBorders>
            <w:shd w:val="clear" w:color="auto" w:fill="FFFFFF"/>
            <w:vAlign w:val="center"/>
          </w:tcPr>
          <w:p w:rsidR="005C4600" w:rsidRPr="005C4600" w:rsidRDefault="005C4600" w:rsidP="005C4600">
            <w:pPr>
              <w:ind w:left="124"/>
              <w:jc w:val="center"/>
              <w:rPr>
                <w:rFonts w:eastAsia="Calibri"/>
                <w:b/>
                <w:sz w:val="24"/>
                <w:szCs w:val="24"/>
                <w:lang w:val="uk-UA" w:eastAsia="en-US"/>
              </w:rPr>
            </w:pPr>
            <w:r w:rsidRPr="005C4600">
              <w:rPr>
                <w:rFonts w:eastAsia="Calibri"/>
                <w:b/>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center"/>
          </w:tcPr>
          <w:p w:rsidR="005C4600" w:rsidRPr="005C4600" w:rsidRDefault="005C4600" w:rsidP="005C4600">
            <w:pPr>
              <w:ind w:left="124"/>
              <w:jc w:val="center"/>
              <w:rPr>
                <w:rFonts w:eastAsia="Calibri"/>
                <w:b/>
                <w:sz w:val="24"/>
                <w:szCs w:val="24"/>
                <w:lang w:val="uk-UA" w:eastAsia="en-US"/>
              </w:rPr>
            </w:pPr>
            <w:r w:rsidRPr="005C4600">
              <w:rPr>
                <w:rFonts w:eastAsia="Calibri"/>
                <w:b/>
                <w:sz w:val="24"/>
                <w:szCs w:val="24"/>
                <w:lang w:val="uk-UA" w:eastAsia="en-US"/>
              </w:rPr>
              <w:t>1</w:t>
            </w:r>
          </w:p>
        </w:tc>
      </w:tr>
      <w:tr w:rsidR="005C4600" w:rsidRPr="005C4600" w:rsidTr="005C4600">
        <w:trPr>
          <w:trHeight w:val="20"/>
        </w:trPr>
        <w:tc>
          <w:tcPr>
            <w:tcW w:w="6670" w:type="dxa"/>
            <w:gridSpan w:val="2"/>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color w:val="000000"/>
                <w:sz w:val="24"/>
                <w:szCs w:val="24"/>
                <w:lang w:val="uk-UA" w:eastAsia="uk-UA" w:bidi="uk-UA"/>
              </w:rPr>
            </w:pPr>
            <w:r w:rsidRPr="005C4600">
              <w:rPr>
                <w:rFonts w:eastAsia="Calibri"/>
                <w:color w:val="000000"/>
                <w:sz w:val="24"/>
                <w:szCs w:val="24"/>
                <w:lang w:val="uk-UA" w:eastAsia="uk-UA" w:bidi="uk-UA"/>
              </w:rPr>
              <w:t>Групові заняття</w:t>
            </w:r>
          </w:p>
        </w:tc>
        <w:tc>
          <w:tcPr>
            <w:tcW w:w="1559" w:type="dxa"/>
            <w:tcBorders>
              <w:top w:val="single" w:sz="4" w:space="0" w:color="auto"/>
              <w:left w:val="single" w:sz="4" w:space="0" w:color="auto"/>
            </w:tcBorders>
            <w:shd w:val="clear" w:color="auto" w:fill="FFFFFF"/>
            <w:vAlign w:val="center"/>
          </w:tcPr>
          <w:p w:rsidR="005C4600" w:rsidRPr="005C4600" w:rsidRDefault="005C4600" w:rsidP="005C4600">
            <w:pPr>
              <w:ind w:left="124"/>
              <w:jc w:val="center"/>
              <w:rPr>
                <w:rFonts w:eastAsia="Calibri"/>
                <w:sz w:val="24"/>
                <w:szCs w:val="24"/>
                <w:lang w:val="uk-UA" w:eastAsia="en-US"/>
              </w:rPr>
            </w:pPr>
            <w:r w:rsidRPr="005C4600">
              <w:rPr>
                <w:rFonts w:eastAsia="Calibri"/>
                <w:sz w:val="24"/>
                <w:szCs w:val="24"/>
                <w:lang w:val="uk-UA" w:eastAsia="en-US"/>
              </w:rPr>
              <w:t>1</w:t>
            </w:r>
          </w:p>
        </w:tc>
        <w:tc>
          <w:tcPr>
            <w:tcW w:w="1276" w:type="dxa"/>
            <w:tcBorders>
              <w:top w:val="single" w:sz="4" w:space="0" w:color="auto"/>
              <w:left w:val="single" w:sz="4" w:space="0" w:color="auto"/>
              <w:right w:val="single" w:sz="4" w:space="0" w:color="auto"/>
            </w:tcBorders>
            <w:shd w:val="clear" w:color="auto" w:fill="FFFFFF"/>
            <w:vAlign w:val="center"/>
          </w:tcPr>
          <w:p w:rsidR="005C4600" w:rsidRPr="005C4600" w:rsidRDefault="005C4600" w:rsidP="005C4600">
            <w:pPr>
              <w:ind w:left="124"/>
              <w:jc w:val="center"/>
              <w:rPr>
                <w:rFonts w:eastAsia="Calibri"/>
                <w:sz w:val="24"/>
                <w:szCs w:val="24"/>
                <w:lang w:val="uk-UA" w:eastAsia="en-US"/>
              </w:rPr>
            </w:pPr>
            <w:r w:rsidRPr="005C4600">
              <w:rPr>
                <w:rFonts w:eastAsia="Calibri"/>
                <w:sz w:val="24"/>
                <w:szCs w:val="24"/>
                <w:lang w:val="uk-UA" w:eastAsia="en-US"/>
              </w:rPr>
              <w:t>1</w:t>
            </w:r>
          </w:p>
        </w:tc>
      </w:tr>
      <w:tr w:rsidR="005C4600" w:rsidRPr="005C4600" w:rsidTr="005C4600">
        <w:trPr>
          <w:trHeight w:val="20"/>
        </w:trPr>
        <w:tc>
          <w:tcPr>
            <w:tcW w:w="6670" w:type="dxa"/>
            <w:gridSpan w:val="2"/>
            <w:tcBorders>
              <w:top w:val="single" w:sz="4" w:space="0" w:color="auto"/>
              <w:left w:val="single" w:sz="4" w:space="0" w:color="auto"/>
            </w:tcBorders>
            <w:shd w:val="clear" w:color="auto" w:fill="FFFFFF"/>
            <w:vAlign w:val="bottom"/>
          </w:tcPr>
          <w:p w:rsidR="005C4600" w:rsidRPr="005C4600" w:rsidRDefault="005C4600" w:rsidP="005C4600">
            <w:pPr>
              <w:ind w:left="127"/>
              <w:rPr>
                <w:rFonts w:eastAsia="Calibri"/>
                <w:sz w:val="24"/>
                <w:szCs w:val="24"/>
                <w:lang w:val="uk-UA" w:eastAsia="en-US"/>
              </w:rPr>
            </w:pPr>
            <w:r w:rsidRPr="005C4600">
              <w:rPr>
                <w:rFonts w:eastAsia="Calibri"/>
                <w:color w:val="000000"/>
                <w:sz w:val="24"/>
                <w:szCs w:val="24"/>
                <w:lang w:val="uk-UA" w:eastAsia="uk-UA" w:bidi="uk-UA"/>
              </w:rPr>
              <w:t>Гранично допустиме тижневе навчальне навантаження на учня</w:t>
            </w:r>
          </w:p>
        </w:tc>
        <w:tc>
          <w:tcPr>
            <w:tcW w:w="1559" w:type="dxa"/>
            <w:tcBorders>
              <w:top w:val="single" w:sz="4" w:space="0" w:color="auto"/>
              <w:left w:val="single" w:sz="4" w:space="0" w:color="auto"/>
            </w:tcBorders>
            <w:shd w:val="clear" w:color="auto" w:fill="FFFFFF"/>
            <w:vAlign w:val="center"/>
          </w:tcPr>
          <w:p w:rsidR="005C4600" w:rsidRPr="005C4600" w:rsidRDefault="005C4600" w:rsidP="005C4600">
            <w:pPr>
              <w:jc w:val="center"/>
              <w:rPr>
                <w:rFonts w:eastAsia="Calibri"/>
                <w:sz w:val="24"/>
                <w:szCs w:val="24"/>
                <w:lang w:val="uk-UA" w:eastAsia="en-US"/>
              </w:rPr>
            </w:pPr>
            <w:r w:rsidRPr="005C4600">
              <w:rPr>
                <w:rFonts w:eastAsia="Calibri"/>
                <w:sz w:val="24"/>
                <w:szCs w:val="24"/>
                <w:lang w:val="uk-UA" w:eastAsia="en-US"/>
              </w:rPr>
              <w:t>23</w:t>
            </w:r>
          </w:p>
        </w:tc>
        <w:tc>
          <w:tcPr>
            <w:tcW w:w="1276" w:type="dxa"/>
            <w:tcBorders>
              <w:top w:val="single" w:sz="4" w:space="0" w:color="auto"/>
              <w:left w:val="single" w:sz="4" w:space="0" w:color="auto"/>
              <w:right w:val="single" w:sz="4" w:space="0" w:color="auto"/>
            </w:tcBorders>
            <w:shd w:val="clear" w:color="auto" w:fill="FFFFFF"/>
          </w:tcPr>
          <w:p w:rsidR="005C4600" w:rsidRPr="005C4600" w:rsidRDefault="005C4600" w:rsidP="005C4600">
            <w:pPr>
              <w:jc w:val="center"/>
              <w:rPr>
                <w:rFonts w:eastAsia="Calibri"/>
                <w:sz w:val="24"/>
                <w:szCs w:val="24"/>
                <w:lang w:val="uk-UA" w:eastAsia="en-US"/>
              </w:rPr>
            </w:pPr>
            <w:r w:rsidRPr="005C4600">
              <w:rPr>
                <w:rFonts w:eastAsia="Calibri"/>
                <w:sz w:val="24"/>
                <w:szCs w:val="24"/>
                <w:lang w:val="uk-UA" w:eastAsia="en-US"/>
              </w:rPr>
              <w:t>23</w:t>
            </w:r>
          </w:p>
        </w:tc>
      </w:tr>
      <w:tr w:rsidR="005C4600" w:rsidRPr="005C4600" w:rsidTr="005C4600">
        <w:trPr>
          <w:trHeight w:val="20"/>
        </w:trPr>
        <w:tc>
          <w:tcPr>
            <w:tcW w:w="6670" w:type="dxa"/>
            <w:gridSpan w:val="2"/>
            <w:tcBorders>
              <w:top w:val="single" w:sz="4" w:space="0" w:color="auto"/>
              <w:left w:val="single" w:sz="4" w:space="0" w:color="auto"/>
              <w:bottom w:val="single" w:sz="4" w:space="0" w:color="auto"/>
            </w:tcBorders>
            <w:shd w:val="clear" w:color="auto" w:fill="FFFFFF"/>
            <w:vAlign w:val="bottom"/>
          </w:tcPr>
          <w:p w:rsidR="005C4600" w:rsidRPr="005C4600" w:rsidRDefault="005C4600" w:rsidP="005C4600">
            <w:pPr>
              <w:ind w:left="127"/>
              <w:rPr>
                <w:rFonts w:eastAsia="Calibri"/>
                <w:b/>
                <w:sz w:val="24"/>
                <w:szCs w:val="24"/>
                <w:lang w:val="uk-UA" w:eastAsia="en-US"/>
              </w:rPr>
            </w:pPr>
            <w:r w:rsidRPr="005C4600">
              <w:rPr>
                <w:rFonts w:eastAsia="Calibri"/>
                <w:b/>
                <w:color w:val="000000"/>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59" w:type="dxa"/>
            <w:tcBorders>
              <w:top w:val="single" w:sz="4" w:space="0" w:color="auto"/>
              <w:left w:val="single" w:sz="4" w:space="0" w:color="auto"/>
              <w:bottom w:val="single" w:sz="4" w:space="0" w:color="auto"/>
            </w:tcBorders>
            <w:shd w:val="clear" w:color="auto" w:fill="FFFFFF"/>
          </w:tcPr>
          <w:p w:rsidR="005C4600" w:rsidRPr="005C4600" w:rsidRDefault="005C4600" w:rsidP="005C4600">
            <w:pPr>
              <w:ind w:left="124"/>
              <w:jc w:val="center"/>
              <w:rPr>
                <w:rFonts w:eastAsia="Calibri"/>
                <w:b/>
                <w:sz w:val="24"/>
                <w:szCs w:val="24"/>
                <w:lang w:val="uk-UA" w:eastAsia="en-US"/>
              </w:rPr>
            </w:pPr>
          </w:p>
          <w:p w:rsidR="005C4600" w:rsidRPr="005C4600" w:rsidRDefault="005C4600" w:rsidP="005C4600">
            <w:pPr>
              <w:ind w:left="124"/>
              <w:jc w:val="center"/>
              <w:rPr>
                <w:rFonts w:eastAsia="Calibri"/>
                <w:b/>
                <w:sz w:val="24"/>
                <w:szCs w:val="24"/>
                <w:lang w:val="uk-UA" w:eastAsia="en-US"/>
              </w:rPr>
            </w:pPr>
            <w:r w:rsidRPr="005C4600">
              <w:rPr>
                <w:rFonts w:eastAsia="Calibri"/>
                <w:b/>
                <w:sz w:val="24"/>
                <w:szCs w:val="24"/>
                <w:lang w:val="uk-UA" w:eastAsia="en-US"/>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4600" w:rsidRPr="005C4600" w:rsidRDefault="005C4600" w:rsidP="005C4600">
            <w:pPr>
              <w:ind w:left="124"/>
              <w:jc w:val="center"/>
              <w:rPr>
                <w:rFonts w:eastAsia="Calibri"/>
                <w:b/>
                <w:sz w:val="24"/>
                <w:szCs w:val="24"/>
                <w:lang w:val="uk-UA" w:eastAsia="en-US"/>
              </w:rPr>
            </w:pPr>
            <w:r w:rsidRPr="005C4600">
              <w:rPr>
                <w:rFonts w:eastAsia="Calibri"/>
                <w:b/>
                <w:sz w:val="24"/>
                <w:szCs w:val="24"/>
                <w:lang w:val="uk-UA" w:eastAsia="en-US"/>
              </w:rPr>
              <w:t>26</w:t>
            </w:r>
          </w:p>
        </w:tc>
      </w:tr>
    </w:tbl>
    <w:p w:rsidR="005C4600" w:rsidRPr="005C4600" w:rsidRDefault="005C4600" w:rsidP="005C4600">
      <w:pPr>
        <w:widowControl w:val="0"/>
        <w:rPr>
          <w:rFonts w:eastAsia="Calibri"/>
          <w:sz w:val="28"/>
          <w:szCs w:val="28"/>
          <w:lang w:val="uk-UA" w:eastAsia="en-US"/>
        </w:rPr>
      </w:pPr>
    </w:p>
    <w:p w:rsidR="005C4600" w:rsidRPr="005C4600" w:rsidRDefault="005C4600" w:rsidP="005C4600">
      <w:pPr>
        <w:widowControl w:val="0"/>
        <w:rPr>
          <w:rFonts w:eastAsia="Calibri"/>
          <w:sz w:val="28"/>
          <w:szCs w:val="28"/>
          <w:lang w:val="uk-UA" w:eastAsia="en-US"/>
        </w:rPr>
      </w:pPr>
    </w:p>
    <w:p w:rsidR="005C4600" w:rsidRPr="005C4600" w:rsidRDefault="005C4600" w:rsidP="005C4600">
      <w:pPr>
        <w:widowControl w:val="0"/>
        <w:rPr>
          <w:rFonts w:eastAsia="Calibri"/>
          <w:sz w:val="28"/>
          <w:szCs w:val="28"/>
          <w:lang w:val="uk-UA" w:eastAsia="en-US"/>
        </w:rPr>
      </w:pPr>
    </w:p>
    <w:p w:rsidR="009F1DB0" w:rsidRDefault="005C4600" w:rsidP="005C4600">
      <w:pPr>
        <w:spacing w:after="200" w:line="276" w:lineRule="auto"/>
        <w:jc w:val="center"/>
        <w:rPr>
          <w:rFonts w:eastAsia="Calibri"/>
          <w:sz w:val="28"/>
          <w:szCs w:val="28"/>
          <w:lang w:val="uk-UA" w:eastAsia="en-US"/>
        </w:rPr>
      </w:pPr>
      <w:r w:rsidRPr="005C4600">
        <w:rPr>
          <w:rFonts w:eastAsia="Calibri"/>
          <w:sz w:val="28"/>
          <w:szCs w:val="28"/>
          <w:lang w:val="uk-UA" w:eastAsia="en-US"/>
        </w:rPr>
        <w:t>Директор</w:t>
      </w:r>
      <w:r w:rsidRPr="005C4600">
        <w:rPr>
          <w:rFonts w:eastAsia="Calibri"/>
          <w:sz w:val="28"/>
          <w:szCs w:val="28"/>
          <w:lang w:val="uk-UA" w:eastAsia="en-US"/>
        </w:rPr>
        <w:tab/>
      </w:r>
      <w:r w:rsidRPr="005C4600">
        <w:rPr>
          <w:rFonts w:eastAsia="Calibri"/>
          <w:sz w:val="28"/>
          <w:szCs w:val="28"/>
          <w:lang w:val="uk-UA" w:eastAsia="en-US"/>
        </w:rPr>
        <w:tab/>
      </w:r>
      <w:r w:rsidRPr="005C4600">
        <w:rPr>
          <w:rFonts w:eastAsia="Calibri"/>
          <w:sz w:val="28"/>
          <w:szCs w:val="28"/>
          <w:lang w:val="uk-UA" w:eastAsia="en-US"/>
        </w:rPr>
        <w:tab/>
      </w:r>
      <w:proofErr w:type="spellStart"/>
      <w:r w:rsidRPr="005C4600">
        <w:rPr>
          <w:rFonts w:eastAsia="Calibri"/>
          <w:sz w:val="28"/>
          <w:szCs w:val="28"/>
          <w:lang w:val="uk-UA" w:eastAsia="en-US"/>
        </w:rPr>
        <w:t>Гандрабура</w:t>
      </w:r>
      <w:proofErr w:type="spellEnd"/>
      <w:r w:rsidRPr="005C4600">
        <w:rPr>
          <w:rFonts w:eastAsia="Calibri"/>
          <w:sz w:val="28"/>
          <w:szCs w:val="28"/>
          <w:lang w:val="uk-UA" w:eastAsia="en-US"/>
        </w:rPr>
        <w:t xml:space="preserve"> О.В.</w:t>
      </w: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Default="003677C0" w:rsidP="003677C0">
      <w:pPr>
        <w:shd w:val="clear" w:color="auto" w:fill="FFFFFF"/>
        <w:jc w:val="right"/>
        <w:rPr>
          <w:rFonts w:eastAsia="Calibri"/>
          <w:sz w:val="22"/>
          <w:szCs w:val="22"/>
          <w:lang w:val="uk-UA" w:eastAsia="en-US"/>
        </w:rPr>
      </w:pPr>
    </w:p>
    <w:p w:rsidR="003677C0" w:rsidRPr="003677C0" w:rsidRDefault="003677C0" w:rsidP="003677C0">
      <w:pPr>
        <w:shd w:val="clear" w:color="auto" w:fill="FFFFFF"/>
        <w:jc w:val="right"/>
        <w:rPr>
          <w:rFonts w:eastAsia="Calibri"/>
          <w:sz w:val="22"/>
          <w:szCs w:val="22"/>
          <w:lang w:val="uk-UA" w:eastAsia="en-US"/>
        </w:rPr>
      </w:pPr>
      <w:r w:rsidRPr="003677C0">
        <w:rPr>
          <w:rFonts w:eastAsia="Calibri"/>
          <w:sz w:val="22"/>
          <w:szCs w:val="22"/>
          <w:lang w:val="uk-UA" w:eastAsia="en-US"/>
        </w:rPr>
        <w:lastRenderedPageBreak/>
        <w:t>Додаток 3</w:t>
      </w:r>
    </w:p>
    <w:tbl>
      <w:tblPr>
        <w:tblpPr w:leftFromText="180" w:rightFromText="180" w:vertAnchor="text" w:horzAnchor="margin" w:tblpY="2079"/>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68"/>
        <w:gridCol w:w="828"/>
        <w:gridCol w:w="828"/>
        <w:gridCol w:w="829"/>
        <w:gridCol w:w="828"/>
        <w:gridCol w:w="829"/>
      </w:tblGrid>
      <w:tr w:rsidR="003677C0" w:rsidRPr="003677C0" w:rsidTr="003677C0">
        <w:trPr>
          <w:trHeight w:val="300"/>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b/>
                <w:bCs/>
                <w:sz w:val="24"/>
                <w:szCs w:val="24"/>
                <w:lang w:val="uk-UA" w:eastAsia="en-US"/>
              </w:rPr>
            </w:pPr>
            <w:r w:rsidRPr="003677C0">
              <w:rPr>
                <w:rFonts w:eastAsia="Calibri"/>
                <w:b/>
                <w:bCs/>
                <w:sz w:val="24"/>
                <w:szCs w:val="24"/>
                <w:lang w:val="uk-UA" w:eastAsia="en-US"/>
              </w:rPr>
              <w:t>Освітні галузі</w:t>
            </w:r>
          </w:p>
        </w:tc>
        <w:tc>
          <w:tcPr>
            <w:tcW w:w="2968" w:type="dxa"/>
            <w:vMerge w:val="restart"/>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b/>
                <w:bCs/>
                <w:sz w:val="24"/>
                <w:szCs w:val="24"/>
                <w:lang w:val="uk-UA" w:eastAsia="en-US"/>
              </w:rPr>
            </w:pPr>
            <w:r w:rsidRPr="003677C0">
              <w:rPr>
                <w:rFonts w:eastAsia="Calibri"/>
                <w:b/>
                <w:bCs/>
                <w:sz w:val="24"/>
                <w:szCs w:val="24"/>
                <w:lang w:val="uk-UA" w:eastAsia="en-US"/>
              </w:rPr>
              <w:t>Предмети</w:t>
            </w:r>
          </w:p>
        </w:tc>
        <w:tc>
          <w:tcPr>
            <w:tcW w:w="4142" w:type="dxa"/>
            <w:gridSpan w:val="5"/>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bCs/>
                <w:sz w:val="24"/>
                <w:szCs w:val="24"/>
                <w:lang w:val="uk-UA" w:eastAsia="en-US"/>
              </w:rPr>
            </w:pPr>
            <w:r w:rsidRPr="003677C0">
              <w:rPr>
                <w:rFonts w:eastAsia="Calibri"/>
                <w:b/>
                <w:bCs/>
                <w:sz w:val="24"/>
                <w:szCs w:val="24"/>
                <w:lang w:val="uk-UA" w:eastAsia="en-US"/>
              </w:rPr>
              <w:t xml:space="preserve"> Класи</w:t>
            </w:r>
          </w:p>
        </w:tc>
      </w:tr>
      <w:tr w:rsidR="003677C0" w:rsidRPr="003677C0" w:rsidTr="003677C0">
        <w:trPr>
          <w:trHeight w:val="300"/>
        </w:trPr>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b/>
                <w:bCs/>
                <w:sz w:val="24"/>
                <w:szCs w:val="24"/>
                <w:lang w:val="uk-UA" w:eastAsia="en-US"/>
              </w:rPr>
            </w:pPr>
          </w:p>
        </w:tc>
        <w:tc>
          <w:tcPr>
            <w:tcW w:w="2968"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b/>
                <w:bCs/>
                <w:sz w:val="24"/>
                <w:szCs w:val="24"/>
                <w:lang w:val="uk-UA" w:eastAsia="en-US"/>
              </w:rPr>
            </w:pP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bCs/>
                <w:sz w:val="24"/>
                <w:szCs w:val="24"/>
                <w:lang w:val="uk-UA" w:eastAsia="en-US"/>
              </w:rPr>
            </w:pPr>
            <w:r w:rsidRPr="003677C0">
              <w:rPr>
                <w:rFonts w:eastAsia="Calibri"/>
                <w:b/>
                <w:bCs/>
                <w:sz w:val="24"/>
                <w:szCs w:val="24"/>
                <w:lang w:val="uk-UA" w:eastAsia="en-US"/>
              </w:rPr>
              <w:t>5-А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ind w:right="98"/>
              <w:jc w:val="center"/>
              <w:rPr>
                <w:rFonts w:eastAsia="Calibri"/>
                <w:b/>
                <w:bCs/>
                <w:sz w:val="24"/>
                <w:szCs w:val="24"/>
                <w:lang w:val="uk-UA" w:eastAsia="en-US"/>
              </w:rPr>
            </w:pPr>
            <w:r w:rsidRPr="003677C0">
              <w:rPr>
                <w:rFonts w:eastAsia="Calibri"/>
                <w:b/>
                <w:bCs/>
                <w:sz w:val="24"/>
                <w:szCs w:val="24"/>
                <w:lang w:val="uk-UA" w:eastAsia="en-US"/>
              </w:rPr>
              <w:t>5-Б</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bCs/>
                <w:sz w:val="24"/>
                <w:szCs w:val="24"/>
                <w:lang w:val="uk-UA" w:eastAsia="en-US"/>
              </w:rPr>
            </w:pPr>
            <w:r w:rsidRPr="003677C0">
              <w:rPr>
                <w:rFonts w:eastAsia="Calibri"/>
                <w:b/>
                <w:bCs/>
                <w:sz w:val="24"/>
                <w:szCs w:val="24"/>
                <w:lang w:val="uk-UA" w:eastAsia="en-US"/>
              </w:rPr>
              <w:t>6-А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bCs/>
                <w:sz w:val="24"/>
                <w:szCs w:val="24"/>
                <w:lang w:val="uk-UA" w:eastAsia="en-US"/>
              </w:rPr>
            </w:pPr>
            <w:r w:rsidRPr="003677C0">
              <w:rPr>
                <w:rFonts w:eastAsia="Calibri"/>
                <w:b/>
                <w:bCs/>
                <w:sz w:val="24"/>
                <w:szCs w:val="24"/>
                <w:lang w:val="uk-UA" w:eastAsia="en-US"/>
              </w:rPr>
              <w:t>6-Б</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bCs/>
                <w:sz w:val="24"/>
                <w:szCs w:val="24"/>
                <w:lang w:val="uk-UA" w:eastAsia="en-US"/>
              </w:rPr>
            </w:pPr>
            <w:r w:rsidRPr="003677C0">
              <w:rPr>
                <w:rFonts w:eastAsia="Calibri"/>
                <w:b/>
                <w:bCs/>
                <w:sz w:val="24"/>
                <w:szCs w:val="24"/>
                <w:lang w:val="uk-UA" w:eastAsia="en-US"/>
              </w:rPr>
              <w:t>7-А</w:t>
            </w:r>
          </w:p>
        </w:tc>
      </w:tr>
      <w:tr w:rsidR="003677C0" w:rsidRPr="003677C0" w:rsidTr="003677C0">
        <w:tc>
          <w:tcPr>
            <w:tcW w:w="2376" w:type="dxa"/>
            <w:vMerge w:val="restart"/>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Мови і літератури</w:t>
            </w: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 xml:space="preserve">Українська мова </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2,5</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Українська література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Іноземна мова(англійська)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Зарубіжна література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r>
      <w:tr w:rsidR="003677C0" w:rsidRPr="003677C0" w:rsidTr="003677C0">
        <w:tc>
          <w:tcPr>
            <w:tcW w:w="2376" w:type="dxa"/>
            <w:vMerge w:val="restart"/>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Суспільствознавство</w:t>
            </w: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Історія України</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Всесвітня історія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 xml:space="preserve">Основи правознавства </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r>
      <w:tr w:rsidR="003677C0" w:rsidRPr="003677C0" w:rsidTr="003677C0">
        <w:tc>
          <w:tcPr>
            <w:tcW w:w="2376" w:type="dxa"/>
            <w:vMerge w:val="restart"/>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Мистецтво*</w:t>
            </w: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Музичне мистецтво</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Образотворче мистецтво</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Мистецтво</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r>
      <w:tr w:rsidR="003677C0" w:rsidRPr="003677C0" w:rsidTr="003677C0">
        <w:tc>
          <w:tcPr>
            <w:tcW w:w="2376" w:type="dxa"/>
            <w:vMerge w:val="restart"/>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Математика</w:t>
            </w: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Математика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Алгебра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2,5</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Геометрія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2,5</w:t>
            </w:r>
          </w:p>
        </w:tc>
      </w:tr>
      <w:tr w:rsidR="003677C0" w:rsidRPr="003677C0" w:rsidTr="003677C0">
        <w:tc>
          <w:tcPr>
            <w:tcW w:w="2376" w:type="dxa"/>
            <w:vMerge w:val="restart"/>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Природознавство</w:t>
            </w: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Природознавство</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Біологія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Географія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Фізика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Хімія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1,5</w:t>
            </w:r>
          </w:p>
        </w:tc>
      </w:tr>
      <w:tr w:rsidR="003677C0" w:rsidRPr="003677C0" w:rsidTr="003677C0">
        <w:tc>
          <w:tcPr>
            <w:tcW w:w="2376" w:type="dxa"/>
            <w:vMerge w:val="restart"/>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Технології</w:t>
            </w: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Трудове навчання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Інформатика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r>
      <w:tr w:rsidR="003677C0" w:rsidRPr="003677C0" w:rsidTr="003677C0">
        <w:tc>
          <w:tcPr>
            <w:tcW w:w="2376" w:type="dxa"/>
            <w:vMerge w:val="restart"/>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Здоров’я і фізична культура</w:t>
            </w: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Основи здоров’я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r>
      <w:tr w:rsidR="003677C0" w:rsidRPr="003677C0" w:rsidTr="003677C0">
        <w:tc>
          <w:tcPr>
            <w:tcW w:w="2376" w:type="dxa"/>
            <w:vMerge/>
            <w:tcBorders>
              <w:top w:val="single" w:sz="4" w:space="0" w:color="auto"/>
              <w:left w:val="single" w:sz="4" w:space="0" w:color="auto"/>
              <w:bottom w:val="single" w:sz="4" w:space="0" w:color="auto"/>
              <w:right w:val="single" w:sz="4" w:space="0" w:color="auto"/>
            </w:tcBorders>
            <w:vAlign w:val="center"/>
          </w:tcPr>
          <w:p w:rsidR="003677C0" w:rsidRPr="003677C0" w:rsidRDefault="003677C0" w:rsidP="003677C0">
            <w:pPr>
              <w:rPr>
                <w:rFonts w:eastAsia="Calibri"/>
                <w:sz w:val="24"/>
                <w:szCs w:val="24"/>
                <w:lang w:val="uk-UA" w:eastAsia="en-US"/>
              </w:rPr>
            </w:pPr>
          </w:p>
        </w:tc>
        <w:tc>
          <w:tcPr>
            <w:tcW w:w="296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Фізична культура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3</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Разом</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24,5+3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24,5+3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27,5+3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27,5+3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29+3</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b/>
                <w:sz w:val="24"/>
                <w:szCs w:val="24"/>
                <w:lang w:val="uk-UA" w:eastAsia="en-US"/>
              </w:rPr>
            </w:pPr>
            <w:r w:rsidRPr="003677C0">
              <w:rPr>
                <w:rFonts w:eastAsia="Calibri"/>
                <w:b/>
                <w:sz w:val="24"/>
                <w:szCs w:val="24"/>
                <w:lang w:val="uk-UA" w:eastAsia="en-US"/>
              </w:rPr>
              <w:t>Варіативна складова</w:t>
            </w:r>
          </w:p>
          <w:p w:rsidR="003677C0" w:rsidRPr="003677C0" w:rsidRDefault="003677C0" w:rsidP="003677C0">
            <w:pPr>
              <w:jc w:val="both"/>
              <w:rPr>
                <w:rFonts w:eastAsia="Calibri"/>
                <w:sz w:val="24"/>
                <w:szCs w:val="24"/>
                <w:lang w:val="uk-UA" w:eastAsia="en-US"/>
              </w:rPr>
            </w:pP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1,5</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b/>
                <w:sz w:val="24"/>
                <w:szCs w:val="24"/>
                <w:lang w:val="uk-UA" w:eastAsia="en-US"/>
              </w:rPr>
            </w:pPr>
            <w:r w:rsidRPr="003677C0">
              <w:rPr>
                <w:rFonts w:eastAsia="Calibri"/>
                <w:b/>
                <w:sz w:val="24"/>
                <w:szCs w:val="24"/>
                <w:lang w:val="uk-UA" w:eastAsia="en-US"/>
              </w:rPr>
              <w:t>Курс за вибором:</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1,5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0,5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sz w:val="24"/>
                <w:szCs w:val="24"/>
                <w:lang w:val="uk-UA" w:eastAsia="en-US"/>
              </w:rPr>
            </w:pPr>
            <w:r w:rsidRPr="003677C0">
              <w:rPr>
                <w:rFonts w:eastAsia="Calibri"/>
                <w:sz w:val="24"/>
                <w:szCs w:val="24"/>
                <w:lang w:val="uk-UA" w:eastAsia="en-US"/>
              </w:rPr>
              <w:t>Етика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sz w:val="24"/>
                <w:szCs w:val="24"/>
                <w:lang w:val="uk-UA" w:eastAsia="en-US"/>
              </w:rPr>
            </w:pPr>
            <w:r w:rsidRPr="003677C0">
              <w:rPr>
                <w:rFonts w:eastAsia="Calibri"/>
                <w:sz w:val="24"/>
                <w:szCs w:val="24"/>
                <w:lang w:val="uk-UA" w:eastAsia="en-US"/>
              </w:rPr>
              <w:t>Логіка</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b/>
                <w:sz w:val="24"/>
                <w:szCs w:val="24"/>
                <w:lang w:val="uk-UA" w:eastAsia="en-US"/>
              </w:rPr>
            </w:pPr>
            <w:r w:rsidRPr="003677C0">
              <w:rPr>
                <w:rFonts w:eastAsia="Calibri"/>
                <w:b/>
                <w:sz w:val="24"/>
                <w:szCs w:val="24"/>
                <w:lang w:val="uk-UA" w:eastAsia="en-US"/>
              </w:rPr>
              <w:t>Факультативи:</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sz w:val="24"/>
                <w:szCs w:val="24"/>
                <w:lang w:val="uk-UA" w:eastAsia="en-US"/>
              </w:rPr>
            </w:pPr>
            <w:r w:rsidRPr="003677C0">
              <w:rPr>
                <w:rFonts w:eastAsia="Calibri"/>
                <w:sz w:val="24"/>
                <w:szCs w:val="24"/>
                <w:lang w:val="uk-UA" w:eastAsia="en-US"/>
              </w:rPr>
              <w:t>Розвиток мовлення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b/>
                <w:sz w:val="24"/>
                <w:szCs w:val="24"/>
                <w:lang w:val="uk-UA" w:eastAsia="en-US"/>
              </w:rPr>
            </w:pPr>
            <w:r w:rsidRPr="003677C0">
              <w:rPr>
                <w:rFonts w:eastAsia="Calibri"/>
                <w:b/>
                <w:sz w:val="24"/>
                <w:szCs w:val="24"/>
                <w:lang w:val="uk-UA" w:eastAsia="en-US"/>
              </w:rPr>
              <w:t>Групові та індивідуальні заняття, консультації:</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1,5</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sz w:val="24"/>
                <w:szCs w:val="24"/>
                <w:lang w:val="uk-UA" w:eastAsia="en-US"/>
              </w:rPr>
            </w:pPr>
            <w:r w:rsidRPr="003677C0">
              <w:rPr>
                <w:rFonts w:eastAsia="Calibri"/>
                <w:sz w:val="24"/>
                <w:szCs w:val="24"/>
                <w:lang w:val="uk-UA" w:eastAsia="en-US"/>
              </w:rPr>
              <w:t>з англійської мови</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sz w:val="24"/>
                <w:szCs w:val="24"/>
                <w:lang w:val="uk-UA" w:eastAsia="en-US"/>
              </w:rPr>
            </w:pPr>
            <w:r w:rsidRPr="003677C0">
              <w:rPr>
                <w:rFonts w:eastAsia="Calibri"/>
                <w:sz w:val="24"/>
                <w:szCs w:val="24"/>
                <w:lang w:val="uk-UA" w:eastAsia="en-US"/>
              </w:rPr>
              <w:t>з математики</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sz w:val="24"/>
                <w:szCs w:val="24"/>
                <w:lang w:val="uk-UA" w:eastAsia="en-US"/>
              </w:rPr>
            </w:pPr>
            <w:r w:rsidRPr="003677C0">
              <w:rPr>
                <w:rFonts w:eastAsia="Calibri"/>
                <w:sz w:val="24"/>
                <w:szCs w:val="24"/>
                <w:lang w:val="uk-UA" w:eastAsia="en-US"/>
              </w:rPr>
              <w:t>з української мови</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both"/>
              <w:rPr>
                <w:rFonts w:eastAsia="Calibri"/>
                <w:sz w:val="24"/>
                <w:szCs w:val="24"/>
                <w:lang w:val="uk-UA" w:eastAsia="en-US"/>
              </w:rPr>
            </w:pPr>
            <w:r w:rsidRPr="003677C0">
              <w:rPr>
                <w:rFonts w:eastAsia="Calibri"/>
                <w:sz w:val="24"/>
                <w:szCs w:val="24"/>
                <w:lang w:val="uk-UA" w:eastAsia="en-US"/>
              </w:rPr>
              <w:t>з біології</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0,5</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sz w:val="24"/>
                <w:szCs w:val="24"/>
                <w:lang w:val="uk-UA" w:eastAsia="en-US"/>
              </w:rPr>
            </w:pPr>
            <w:r w:rsidRPr="003677C0">
              <w:rPr>
                <w:rFonts w:eastAsia="Calibri"/>
                <w:sz w:val="24"/>
                <w:szCs w:val="24"/>
                <w:lang w:val="uk-UA" w:eastAsia="en-US"/>
              </w:rPr>
              <w:t>-</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sz w:val="24"/>
                <w:szCs w:val="24"/>
                <w:lang w:val="uk-UA" w:eastAsia="en-US"/>
              </w:rPr>
            </w:pPr>
            <w:r w:rsidRPr="003677C0">
              <w:rPr>
                <w:rFonts w:eastAsia="Calibri"/>
                <w:sz w:val="24"/>
                <w:szCs w:val="24"/>
                <w:lang w:val="uk-UA" w:eastAsia="en-US"/>
              </w:rPr>
              <w:t>Гранично допустиме навчальне навантаження</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28</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28</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31</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31</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32</w:t>
            </w:r>
          </w:p>
        </w:tc>
      </w:tr>
      <w:tr w:rsidR="003677C0" w:rsidRPr="003677C0" w:rsidTr="003677C0">
        <w:tc>
          <w:tcPr>
            <w:tcW w:w="5344" w:type="dxa"/>
            <w:gridSpan w:val="2"/>
            <w:tcBorders>
              <w:top w:val="single" w:sz="4" w:space="0" w:color="auto"/>
              <w:left w:val="single" w:sz="4" w:space="0" w:color="auto"/>
              <w:bottom w:val="single" w:sz="4" w:space="0" w:color="auto"/>
              <w:right w:val="single" w:sz="4" w:space="0" w:color="auto"/>
            </w:tcBorders>
          </w:tcPr>
          <w:p w:rsidR="003677C0" w:rsidRPr="003677C0" w:rsidRDefault="003677C0" w:rsidP="003677C0">
            <w:pPr>
              <w:rPr>
                <w:rFonts w:eastAsia="Calibri"/>
                <w:b/>
                <w:bCs/>
                <w:sz w:val="24"/>
                <w:szCs w:val="24"/>
                <w:lang w:val="uk-UA" w:eastAsia="en-US"/>
              </w:rPr>
            </w:pPr>
            <w:r w:rsidRPr="003677C0">
              <w:rPr>
                <w:rFonts w:eastAsia="Calibri"/>
                <w:b/>
                <w:bCs/>
                <w:sz w:val="24"/>
                <w:szCs w:val="24"/>
                <w:lang w:val="uk-UA" w:eastAsia="en-US"/>
              </w:rPr>
              <w:t>Всього (без урахування поділу класів на групи)</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27+3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27+3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30+3</w:t>
            </w:r>
          </w:p>
        </w:tc>
        <w:tc>
          <w:tcPr>
            <w:tcW w:w="828"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30+3</w:t>
            </w:r>
          </w:p>
        </w:tc>
        <w:tc>
          <w:tcPr>
            <w:tcW w:w="829" w:type="dxa"/>
            <w:tcBorders>
              <w:top w:val="single" w:sz="4" w:space="0" w:color="auto"/>
              <w:left w:val="single" w:sz="4" w:space="0" w:color="auto"/>
              <w:bottom w:val="single" w:sz="4" w:space="0" w:color="auto"/>
              <w:right w:val="single" w:sz="4" w:space="0" w:color="auto"/>
            </w:tcBorders>
          </w:tcPr>
          <w:p w:rsidR="003677C0" w:rsidRPr="003677C0" w:rsidRDefault="003677C0" w:rsidP="003677C0">
            <w:pPr>
              <w:jc w:val="center"/>
              <w:rPr>
                <w:rFonts w:eastAsia="Calibri"/>
                <w:b/>
                <w:sz w:val="24"/>
                <w:szCs w:val="24"/>
                <w:lang w:val="uk-UA" w:eastAsia="en-US"/>
              </w:rPr>
            </w:pPr>
            <w:r w:rsidRPr="003677C0">
              <w:rPr>
                <w:rFonts w:eastAsia="Calibri"/>
                <w:b/>
                <w:sz w:val="24"/>
                <w:szCs w:val="24"/>
                <w:lang w:val="uk-UA" w:eastAsia="en-US"/>
              </w:rPr>
              <w:t>30,5+3</w:t>
            </w:r>
          </w:p>
        </w:tc>
      </w:tr>
    </w:tbl>
    <w:p w:rsidR="003677C0" w:rsidRPr="003677C0" w:rsidRDefault="003677C0" w:rsidP="003677C0">
      <w:pPr>
        <w:ind w:left="4320"/>
        <w:jc w:val="center"/>
        <w:rPr>
          <w:rFonts w:eastAsia="Calibri"/>
          <w:b/>
          <w:bCs/>
          <w:sz w:val="28"/>
          <w:szCs w:val="28"/>
          <w:lang w:val="uk-UA" w:eastAsia="en-US"/>
        </w:rPr>
      </w:pPr>
    </w:p>
    <w:p w:rsidR="003677C0" w:rsidRPr="003677C0" w:rsidRDefault="003677C0" w:rsidP="003677C0">
      <w:pPr>
        <w:widowControl w:val="0"/>
        <w:jc w:val="center"/>
        <w:rPr>
          <w:rFonts w:eastAsia="Microsoft Sans Serif"/>
          <w:b/>
          <w:color w:val="000000"/>
          <w:sz w:val="28"/>
          <w:szCs w:val="28"/>
          <w:lang w:val="uk-UA" w:eastAsia="en-US" w:bidi="en-US"/>
        </w:rPr>
      </w:pPr>
      <w:r w:rsidRPr="003677C0">
        <w:rPr>
          <w:rFonts w:eastAsia="Microsoft Sans Serif"/>
          <w:b/>
          <w:color w:val="000000"/>
          <w:sz w:val="28"/>
          <w:szCs w:val="28"/>
          <w:lang w:val="uk-UA" w:eastAsia="en-US" w:bidi="en-US"/>
        </w:rPr>
        <w:t>Навчальний план для 5-7-х класів</w:t>
      </w:r>
    </w:p>
    <w:p w:rsidR="003677C0" w:rsidRDefault="003677C0" w:rsidP="003677C0">
      <w:pPr>
        <w:widowControl w:val="0"/>
        <w:jc w:val="center"/>
        <w:rPr>
          <w:rFonts w:eastAsia="Microsoft Sans Serif"/>
          <w:b/>
          <w:color w:val="000000"/>
          <w:sz w:val="28"/>
          <w:szCs w:val="28"/>
          <w:lang w:val="uk-UA" w:eastAsia="en-US" w:bidi="en-US"/>
        </w:rPr>
      </w:pPr>
      <w:r w:rsidRPr="003677C0">
        <w:rPr>
          <w:rFonts w:eastAsia="Microsoft Sans Serif"/>
          <w:b/>
          <w:color w:val="000000"/>
          <w:sz w:val="28"/>
          <w:szCs w:val="28"/>
          <w:lang w:val="uk-UA" w:eastAsia="en-US" w:bidi="en-US"/>
        </w:rPr>
        <w:t xml:space="preserve">Білоцерківського навчально-виховного об'єднання «Звитяга» Білоцерківської міської ради Київської області </w:t>
      </w:r>
    </w:p>
    <w:p w:rsidR="003677C0" w:rsidRDefault="003677C0" w:rsidP="003677C0">
      <w:pPr>
        <w:widowControl w:val="0"/>
        <w:jc w:val="center"/>
        <w:rPr>
          <w:rFonts w:eastAsia="Microsoft Sans Serif"/>
          <w:b/>
          <w:color w:val="000000"/>
          <w:sz w:val="28"/>
          <w:szCs w:val="28"/>
          <w:lang w:val="uk-UA" w:eastAsia="en-US" w:bidi="en-US"/>
        </w:rPr>
      </w:pPr>
      <w:r w:rsidRPr="003677C0">
        <w:rPr>
          <w:rFonts w:eastAsia="Microsoft Sans Serif"/>
          <w:b/>
          <w:color w:val="000000"/>
          <w:sz w:val="28"/>
          <w:szCs w:val="28"/>
          <w:lang w:val="uk-UA" w:eastAsia="en-US" w:bidi="en-US"/>
        </w:rPr>
        <w:t>з українською мовою навчання</w:t>
      </w:r>
      <w:r>
        <w:rPr>
          <w:rFonts w:eastAsia="Microsoft Sans Serif"/>
          <w:b/>
          <w:color w:val="000000"/>
          <w:sz w:val="28"/>
          <w:szCs w:val="28"/>
          <w:lang w:val="uk-UA" w:eastAsia="en-US" w:bidi="en-US"/>
        </w:rPr>
        <w:t xml:space="preserve"> </w:t>
      </w:r>
    </w:p>
    <w:p w:rsidR="003677C0" w:rsidRDefault="003677C0" w:rsidP="003677C0">
      <w:pPr>
        <w:widowControl w:val="0"/>
        <w:jc w:val="center"/>
        <w:rPr>
          <w:rFonts w:eastAsia="Microsoft Sans Serif"/>
          <w:b/>
          <w:i/>
          <w:color w:val="000000"/>
          <w:sz w:val="28"/>
          <w:szCs w:val="28"/>
          <w:lang w:val="uk-UA" w:eastAsia="en-US" w:bidi="en-US"/>
        </w:rPr>
      </w:pPr>
      <w:r w:rsidRPr="003677C0">
        <w:rPr>
          <w:rFonts w:eastAsia="Microsoft Sans Serif"/>
          <w:b/>
          <w:color w:val="000000"/>
          <w:sz w:val="28"/>
          <w:szCs w:val="28"/>
          <w:lang w:val="uk-UA" w:eastAsia="en-US" w:bidi="en-US"/>
        </w:rPr>
        <w:t>на 2019/2020 навчальний рік</w:t>
      </w:r>
    </w:p>
    <w:p w:rsidR="0097379F" w:rsidRPr="009E406B" w:rsidRDefault="0097379F" w:rsidP="0097379F">
      <w:pPr>
        <w:shd w:val="clear" w:color="auto" w:fill="FFFFFF"/>
        <w:ind w:left="5670"/>
        <w:jc w:val="right"/>
        <w:rPr>
          <w:rFonts w:eastAsia="Calibri"/>
          <w:sz w:val="28"/>
          <w:szCs w:val="28"/>
          <w:lang w:val="uk-UA" w:eastAsia="en-US"/>
        </w:rPr>
      </w:pPr>
      <w:r w:rsidRPr="009E406B">
        <w:rPr>
          <w:rFonts w:eastAsia="Calibri"/>
          <w:sz w:val="28"/>
          <w:szCs w:val="28"/>
          <w:lang w:val="uk-UA" w:eastAsia="en-US"/>
        </w:rPr>
        <w:lastRenderedPageBreak/>
        <w:t>Додаток 4</w:t>
      </w:r>
    </w:p>
    <w:p w:rsidR="0097379F" w:rsidRPr="009E406B" w:rsidRDefault="0097379F" w:rsidP="0097379F">
      <w:pPr>
        <w:shd w:val="clear" w:color="auto" w:fill="FFFFFF"/>
        <w:ind w:left="3612" w:firstLine="708"/>
        <w:rPr>
          <w:rFonts w:eastAsia="Calibri"/>
          <w:sz w:val="28"/>
          <w:szCs w:val="28"/>
          <w:lang w:val="uk-UA" w:eastAsia="en-US"/>
        </w:rPr>
      </w:pPr>
    </w:p>
    <w:p w:rsidR="0097379F" w:rsidRPr="009E406B" w:rsidRDefault="0097379F" w:rsidP="0097379F">
      <w:pPr>
        <w:widowControl w:val="0"/>
        <w:jc w:val="center"/>
        <w:rPr>
          <w:rFonts w:eastAsia="Microsoft Sans Serif"/>
          <w:b/>
          <w:color w:val="000000"/>
          <w:sz w:val="28"/>
          <w:szCs w:val="28"/>
          <w:lang w:val="uk-UA" w:eastAsia="en-US" w:bidi="en-US"/>
        </w:rPr>
      </w:pPr>
      <w:r w:rsidRPr="009E406B">
        <w:rPr>
          <w:rFonts w:eastAsia="Microsoft Sans Serif"/>
          <w:b/>
          <w:color w:val="000000"/>
          <w:sz w:val="28"/>
          <w:szCs w:val="28"/>
          <w:lang w:val="uk-UA" w:eastAsia="en-US" w:bidi="en-US"/>
        </w:rPr>
        <w:t>Навчальний план для 8-9-х класів</w:t>
      </w:r>
    </w:p>
    <w:p w:rsidR="009E406B" w:rsidRPr="009E406B" w:rsidRDefault="0097379F" w:rsidP="0097379F">
      <w:pPr>
        <w:widowControl w:val="0"/>
        <w:jc w:val="center"/>
        <w:rPr>
          <w:rFonts w:eastAsia="Microsoft Sans Serif"/>
          <w:b/>
          <w:color w:val="000000"/>
          <w:sz w:val="28"/>
          <w:szCs w:val="28"/>
          <w:lang w:val="uk-UA" w:eastAsia="en-US" w:bidi="en-US"/>
        </w:rPr>
      </w:pPr>
      <w:r w:rsidRPr="009E406B">
        <w:rPr>
          <w:rFonts w:eastAsia="Microsoft Sans Serif"/>
          <w:b/>
          <w:color w:val="000000"/>
          <w:sz w:val="28"/>
          <w:szCs w:val="28"/>
          <w:lang w:val="uk-UA" w:eastAsia="en-US" w:bidi="en-US"/>
        </w:rPr>
        <w:t xml:space="preserve">Білоцерківського навчально-виховного об'єднання «Звитяга» </w:t>
      </w:r>
    </w:p>
    <w:p w:rsidR="009E406B" w:rsidRPr="009E406B" w:rsidRDefault="0097379F" w:rsidP="0097379F">
      <w:pPr>
        <w:widowControl w:val="0"/>
        <w:jc w:val="center"/>
        <w:rPr>
          <w:rFonts w:eastAsia="Microsoft Sans Serif"/>
          <w:b/>
          <w:color w:val="000000"/>
          <w:sz w:val="28"/>
          <w:szCs w:val="28"/>
          <w:lang w:val="uk-UA" w:eastAsia="en-US" w:bidi="en-US"/>
        </w:rPr>
      </w:pPr>
      <w:r w:rsidRPr="009E406B">
        <w:rPr>
          <w:rFonts w:eastAsia="Microsoft Sans Serif"/>
          <w:b/>
          <w:color w:val="000000"/>
          <w:sz w:val="28"/>
          <w:szCs w:val="28"/>
          <w:lang w:val="uk-UA" w:eastAsia="en-US" w:bidi="en-US"/>
        </w:rPr>
        <w:t xml:space="preserve">Білоцерківської міської ради Київської області </w:t>
      </w:r>
    </w:p>
    <w:p w:rsidR="009E406B" w:rsidRDefault="0097379F" w:rsidP="0097379F">
      <w:pPr>
        <w:widowControl w:val="0"/>
        <w:jc w:val="center"/>
        <w:rPr>
          <w:rFonts w:eastAsia="Microsoft Sans Serif"/>
          <w:b/>
          <w:color w:val="000000"/>
          <w:sz w:val="28"/>
          <w:szCs w:val="28"/>
          <w:lang w:val="uk-UA" w:eastAsia="en-US" w:bidi="en-US"/>
        </w:rPr>
      </w:pPr>
      <w:r w:rsidRPr="009E406B">
        <w:rPr>
          <w:rFonts w:eastAsia="Microsoft Sans Serif"/>
          <w:b/>
          <w:color w:val="000000"/>
          <w:sz w:val="28"/>
          <w:szCs w:val="28"/>
          <w:lang w:val="uk-UA" w:eastAsia="en-US" w:bidi="en-US"/>
        </w:rPr>
        <w:t>з українською мовою навчання,</w:t>
      </w:r>
    </w:p>
    <w:p w:rsidR="0097379F" w:rsidRPr="009E406B" w:rsidRDefault="009E406B" w:rsidP="0097379F">
      <w:pPr>
        <w:widowControl w:val="0"/>
        <w:jc w:val="center"/>
        <w:rPr>
          <w:rFonts w:eastAsia="Microsoft Sans Serif"/>
          <w:b/>
          <w:color w:val="000000"/>
          <w:sz w:val="28"/>
          <w:szCs w:val="28"/>
          <w:lang w:val="uk-UA" w:eastAsia="en-US" w:bidi="en-US"/>
        </w:rPr>
      </w:pPr>
      <w:r>
        <w:rPr>
          <w:rFonts w:eastAsia="Microsoft Sans Serif"/>
          <w:b/>
          <w:color w:val="000000"/>
          <w:sz w:val="28"/>
          <w:szCs w:val="28"/>
          <w:lang w:val="uk-UA" w:eastAsia="en-US" w:bidi="en-US"/>
        </w:rPr>
        <w:t xml:space="preserve"> з поглибле</w:t>
      </w:r>
      <w:r w:rsidR="0097379F" w:rsidRPr="009E406B">
        <w:rPr>
          <w:rFonts w:eastAsia="Microsoft Sans Serif"/>
          <w:b/>
          <w:color w:val="000000"/>
          <w:sz w:val="28"/>
          <w:szCs w:val="28"/>
          <w:lang w:val="uk-UA" w:eastAsia="en-US" w:bidi="en-US"/>
        </w:rPr>
        <w:t xml:space="preserve">ним вивченням української мови                                      </w:t>
      </w:r>
    </w:p>
    <w:p w:rsidR="0097379F" w:rsidRPr="009E406B" w:rsidRDefault="0097379F" w:rsidP="0097379F">
      <w:pPr>
        <w:widowControl w:val="0"/>
        <w:jc w:val="center"/>
        <w:rPr>
          <w:rFonts w:eastAsia="Microsoft Sans Serif"/>
          <w:b/>
          <w:i/>
          <w:color w:val="000000"/>
          <w:sz w:val="28"/>
          <w:szCs w:val="28"/>
          <w:lang w:val="uk-UA" w:eastAsia="en-US" w:bidi="en-US"/>
        </w:rPr>
      </w:pPr>
      <w:r w:rsidRPr="009E406B">
        <w:rPr>
          <w:rFonts w:eastAsia="Microsoft Sans Serif"/>
          <w:b/>
          <w:color w:val="000000"/>
          <w:sz w:val="28"/>
          <w:szCs w:val="28"/>
          <w:lang w:val="uk-UA" w:eastAsia="en-US" w:bidi="en-US"/>
        </w:rPr>
        <w:t>на 2019/2020 навчальний рік</w:t>
      </w:r>
    </w:p>
    <w:tbl>
      <w:tblPr>
        <w:tblpPr w:leftFromText="180" w:rightFromText="180" w:vertAnchor="text" w:horzAnchor="margin" w:tblpXSpec="center" w:tblpY="63"/>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3051"/>
        <w:gridCol w:w="918"/>
        <w:gridCol w:w="918"/>
        <w:gridCol w:w="918"/>
      </w:tblGrid>
      <w:tr w:rsidR="0097379F" w:rsidRPr="0097379F" w:rsidTr="009E406B">
        <w:trPr>
          <w:trHeight w:val="300"/>
        </w:trPr>
        <w:tc>
          <w:tcPr>
            <w:tcW w:w="3032" w:type="dxa"/>
            <w:vMerge w:val="restart"/>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b/>
                <w:bCs/>
                <w:sz w:val="24"/>
                <w:szCs w:val="24"/>
                <w:lang w:val="uk-UA" w:eastAsia="en-US"/>
              </w:rPr>
            </w:pPr>
            <w:r w:rsidRPr="009E406B">
              <w:rPr>
                <w:rFonts w:eastAsia="Calibri"/>
                <w:b/>
                <w:bCs/>
                <w:sz w:val="24"/>
                <w:szCs w:val="24"/>
                <w:lang w:val="uk-UA" w:eastAsia="en-US"/>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b/>
                <w:bCs/>
                <w:sz w:val="24"/>
                <w:szCs w:val="24"/>
                <w:lang w:val="uk-UA" w:eastAsia="en-US"/>
              </w:rPr>
            </w:pPr>
            <w:r w:rsidRPr="009E406B">
              <w:rPr>
                <w:rFonts w:eastAsia="Calibri"/>
                <w:b/>
                <w:bCs/>
                <w:sz w:val="24"/>
                <w:szCs w:val="24"/>
                <w:lang w:val="uk-UA" w:eastAsia="en-US"/>
              </w:rPr>
              <w:t>Предмети</w:t>
            </w:r>
          </w:p>
        </w:tc>
        <w:tc>
          <w:tcPr>
            <w:tcW w:w="2754" w:type="dxa"/>
            <w:gridSpan w:val="3"/>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bCs/>
                <w:sz w:val="24"/>
                <w:szCs w:val="24"/>
                <w:lang w:val="uk-UA" w:eastAsia="en-US"/>
              </w:rPr>
            </w:pPr>
            <w:r w:rsidRPr="009E406B">
              <w:rPr>
                <w:rFonts w:eastAsia="Calibri"/>
                <w:b/>
                <w:bCs/>
                <w:sz w:val="24"/>
                <w:szCs w:val="24"/>
                <w:lang w:val="uk-UA" w:eastAsia="en-US"/>
              </w:rPr>
              <w:t>Класи</w:t>
            </w:r>
          </w:p>
        </w:tc>
      </w:tr>
      <w:tr w:rsidR="0097379F" w:rsidRPr="0097379F" w:rsidTr="009E406B">
        <w:trPr>
          <w:trHeight w:val="300"/>
        </w:trPr>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b/>
                <w:bCs/>
                <w:sz w:val="24"/>
                <w:szCs w:val="24"/>
                <w:lang w:val="uk-UA" w:eastAsia="en-US"/>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b/>
                <w:bCs/>
                <w:sz w:val="24"/>
                <w:szCs w:val="24"/>
                <w:lang w:val="uk-UA" w:eastAsia="en-US"/>
              </w:rPr>
            </w:pP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bCs/>
                <w:sz w:val="24"/>
                <w:szCs w:val="24"/>
                <w:lang w:val="uk-UA" w:eastAsia="en-US"/>
              </w:rPr>
            </w:pPr>
            <w:r w:rsidRPr="009E406B">
              <w:rPr>
                <w:rFonts w:eastAsia="Calibri"/>
                <w:b/>
                <w:bCs/>
                <w:sz w:val="24"/>
                <w:szCs w:val="24"/>
                <w:lang w:val="uk-UA" w:eastAsia="en-US"/>
              </w:rPr>
              <w:t>8-А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bCs/>
                <w:sz w:val="24"/>
                <w:szCs w:val="24"/>
                <w:lang w:val="uk-UA" w:eastAsia="en-US"/>
              </w:rPr>
            </w:pPr>
            <w:r w:rsidRPr="009E406B">
              <w:rPr>
                <w:rFonts w:eastAsia="Calibri"/>
                <w:b/>
                <w:bCs/>
                <w:sz w:val="24"/>
                <w:szCs w:val="24"/>
                <w:lang w:val="uk-UA" w:eastAsia="en-US"/>
              </w:rPr>
              <w:t>9-А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bCs/>
                <w:sz w:val="24"/>
                <w:szCs w:val="24"/>
                <w:lang w:val="uk-UA" w:eastAsia="en-US"/>
              </w:rPr>
            </w:pPr>
            <w:r w:rsidRPr="009E406B">
              <w:rPr>
                <w:rFonts w:eastAsia="Calibri"/>
                <w:b/>
                <w:bCs/>
                <w:sz w:val="24"/>
                <w:szCs w:val="24"/>
                <w:lang w:val="uk-UA" w:eastAsia="en-US"/>
              </w:rPr>
              <w:t>9-Б</w:t>
            </w:r>
          </w:p>
        </w:tc>
      </w:tr>
      <w:tr w:rsidR="0097379F" w:rsidRPr="0097379F" w:rsidTr="009E406B">
        <w:tc>
          <w:tcPr>
            <w:tcW w:w="3032" w:type="dxa"/>
            <w:vMerge w:val="restart"/>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2+2</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Іноземна мова (англійська)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r>
      <w:tr w:rsidR="0097379F" w:rsidRPr="0097379F" w:rsidTr="009E406B">
        <w:tc>
          <w:tcPr>
            <w:tcW w:w="3032" w:type="dxa"/>
            <w:vMerge w:val="restart"/>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1,5</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r>
      <w:tr w:rsidR="0097379F" w:rsidRPr="0097379F" w:rsidTr="009E406B">
        <w:tc>
          <w:tcPr>
            <w:tcW w:w="3032"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Мистецтво</w:t>
            </w: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Мистецтво</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r>
      <w:tr w:rsidR="0097379F" w:rsidRPr="0097379F" w:rsidTr="009E406B">
        <w:tc>
          <w:tcPr>
            <w:tcW w:w="3032" w:type="dxa"/>
            <w:vMerge w:val="restart"/>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Математика</w:t>
            </w: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Математика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Алгебра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2,5</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Геометрія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2,5</w:t>
            </w:r>
          </w:p>
        </w:tc>
      </w:tr>
      <w:tr w:rsidR="0097379F" w:rsidRPr="0097379F" w:rsidTr="009E406B">
        <w:tc>
          <w:tcPr>
            <w:tcW w:w="3032" w:type="dxa"/>
            <w:vMerge w:val="restart"/>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Біологія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Географія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1,5</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Фізика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Хімія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r>
      <w:tr w:rsidR="0097379F" w:rsidRPr="0097379F" w:rsidTr="009E406B">
        <w:tc>
          <w:tcPr>
            <w:tcW w:w="3032" w:type="dxa"/>
            <w:vMerge w:val="restart"/>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Технології</w:t>
            </w: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Інформатика</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2</w:t>
            </w:r>
          </w:p>
        </w:tc>
      </w:tr>
      <w:tr w:rsidR="0097379F" w:rsidRPr="0097379F" w:rsidTr="009E406B">
        <w:tc>
          <w:tcPr>
            <w:tcW w:w="3032" w:type="dxa"/>
            <w:vMerge w:val="restart"/>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r>
      <w:tr w:rsidR="0097379F" w:rsidRPr="0097379F" w:rsidTr="009E406B">
        <w:tc>
          <w:tcPr>
            <w:tcW w:w="3032" w:type="dxa"/>
            <w:vMerge/>
            <w:tcBorders>
              <w:top w:val="single" w:sz="4" w:space="0" w:color="auto"/>
              <w:left w:val="single" w:sz="4" w:space="0" w:color="auto"/>
              <w:bottom w:val="single" w:sz="4" w:space="0" w:color="auto"/>
              <w:right w:val="single" w:sz="4" w:space="0" w:color="auto"/>
            </w:tcBorders>
            <w:vAlign w:val="center"/>
          </w:tcPr>
          <w:p w:rsidR="0097379F" w:rsidRPr="009E406B" w:rsidRDefault="0097379F" w:rsidP="0097379F">
            <w:pPr>
              <w:rPr>
                <w:rFonts w:eastAsia="Calibri"/>
                <w:sz w:val="24"/>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 xml:space="preserve">Фізична культура </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b/>
                <w:sz w:val="24"/>
                <w:szCs w:val="24"/>
                <w:lang w:val="uk-UA" w:eastAsia="en-US"/>
              </w:rPr>
            </w:pPr>
            <w:r w:rsidRPr="009E406B">
              <w:rPr>
                <w:rFonts w:eastAsia="Calibri"/>
                <w:b/>
                <w:sz w:val="24"/>
                <w:szCs w:val="24"/>
                <w:lang w:val="uk-UA" w:eastAsia="en-US"/>
              </w:rPr>
              <w:t>Разом</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sz w:val="24"/>
                <w:szCs w:val="24"/>
                <w:lang w:val="uk-UA" w:eastAsia="en-US"/>
              </w:rPr>
            </w:pPr>
            <w:r w:rsidRPr="009E406B">
              <w:rPr>
                <w:rFonts w:eastAsia="Calibri"/>
                <w:b/>
                <w:sz w:val="24"/>
                <w:szCs w:val="24"/>
                <w:lang w:val="uk-UA" w:eastAsia="en-US"/>
              </w:rPr>
              <w:t>31,5+3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sz w:val="24"/>
                <w:szCs w:val="24"/>
                <w:lang w:val="uk-UA" w:eastAsia="en-US"/>
              </w:rPr>
            </w:pPr>
            <w:r w:rsidRPr="009E406B">
              <w:rPr>
                <w:rFonts w:eastAsia="Calibri"/>
                <w:b/>
                <w:sz w:val="24"/>
                <w:szCs w:val="24"/>
                <w:lang w:val="uk-UA" w:eastAsia="en-US"/>
              </w:rPr>
              <w:t>32+3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sz w:val="24"/>
                <w:szCs w:val="24"/>
                <w:lang w:val="uk-UA" w:eastAsia="en-US"/>
              </w:rPr>
            </w:pPr>
            <w:r w:rsidRPr="009E406B">
              <w:rPr>
                <w:rFonts w:eastAsia="Calibri"/>
                <w:b/>
                <w:sz w:val="24"/>
                <w:szCs w:val="24"/>
                <w:lang w:val="uk-UA" w:eastAsia="en-US"/>
              </w:rPr>
              <w:t>32+3</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both"/>
              <w:rPr>
                <w:rFonts w:eastAsia="Calibri"/>
                <w:b/>
                <w:sz w:val="24"/>
                <w:szCs w:val="24"/>
                <w:lang w:val="uk-UA" w:eastAsia="en-US"/>
              </w:rPr>
            </w:pPr>
            <w:r w:rsidRPr="009E406B">
              <w:rPr>
                <w:rFonts w:eastAsia="Calibri"/>
                <w:b/>
                <w:sz w:val="24"/>
                <w:szCs w:val="24"/>
                <w:lang w:val="uk-UA" w:eastAsia="en-US"/>
              </w:rPr>
              <w:t>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1</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both"/>
              <w:rPr>
                <w:rFonts w:eastAsia="Calibri"/>
                <w:sz w:val="24"/>
                <w:szCs w:val="24"/>
                <w:lang w:val="uk-UA" w:eastAsia="en-US"/>
              </w:rPr>
            </w:pPr>
            <w:r w:rsidRPr="009E406B">
              <w:rPr>
                <w:rFonts w:eastAsia="Calibri"/>
                <w:sz w:val="24"/>
                <w:szCs w:val="24"/>
                <w:lang w:val="uk-UA" w:eastAsia="en-US"/>
              </w:rPr>
              <w:t>з математики</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0,5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0,5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0,5</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both"/>
              <w:rPr>
                <w:rFonts w:eastAsia="Calibri"/>
                <w:sz w:val="24"/>
                <w:szCs w:val="24"/>
                <w:lang w:val="uk-UA" w:eastAsia="en-US"/>
              </w:rPr>
            </w:pPr>
            <w:r w:rsidRPr="009E406B">
              <w:rPr>
                <w:rFonts w:eastAsia="Calibri"/>
                <w:sz w:val="24"/>
                <w:szCs w:val="24"/>
                <w:lang w:val="uk-UA" w:eastAsia="en-US"/>
              </w:rPr>
              <w:t>з англійської мови</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both"/>
              <w:rPr>
                <w:rFonts w:eastAsia="Calibri"/>
                <w:sz w:val="24"/>
                <w:szCs w:val="24"/>
                <w:lang w:val="uk-UA" w:eastAsia="en-US"/>
              </w:rPr>
            </w:pPr>
            <w:r w:rsidRPr="009E406B">
              <w:rPr>
                <w:rFonts w:eastAsia="Calibri"/>
                <w:sz w:val="24"/>
                <w:szCs w:val="24"/>
                <w:lang w:val="uk-UA" w:eastAsia="en-US"/>
              </w:rPr>
              <w:t>з хімії</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0,5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0,5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both"/>
              <w:rPr>
                <w:rFonts w:eastAsia="Calibri"/>
                <w:sz w:val="24"/>
                <w:szCs w:val="24"/>
                <w:lang w:val="uk-UA" w:eastAsia="en-US"/>
              </w:rPr>
            </w:pPr>
            <w:r w:rsidRPr="009E406B">
              <w:rPr>
                <w:rFonts w:eastAsia="Calibri"/>
                <w:sz w:val="24"/>
                <w:szCs w:val="24"/>
                <w:lang w:val="uk-UA" w:eastAsia="en-US"/>
              </w:rPr>
              <w:t>з фізики</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0,5</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0,5</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sz w:val="24"/>
                <w:szCs w:val="24"/>
                <w:lang w:val="uk-UA" w:eastAsia="en-US"/>
              </w:rPr>
            </w:pPr>
            <w:r w:rsidRPr="009E406B">
              <w:rPr>
                <w:rFonts w:eastAsia="Calibri"/>
                <w:sz w:val="24"/>
                <w:szCs w:val="24"/>
                <w:lang w:val="uk-UA" w:eastAsia="en-US"/>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sz w:val="24"/>
                <w:szCs w:val="24"/>
                <w:lang w:val="uk-UA" w:eastAsia="en-US"/>
              </w:rPr>
            </w:pPr>
            <w:r w:rsidRPr="009E406B">
              <w:rPr>
                <w:rFonts w:eastAsia="Calibri"/>
                <w:sz w:val="24"/>
                <w:szCs w:val="24"/>
                <w:lang w:val="uk-UA" w:eastAsia="en-US"/>
              </w:rPr>
              <w:t>33</w:t>
            </w:r>
          </w:p>
        </w:tc>
      </w:tr>
      <w:tr w:rsidR="0097379F" w:rsidRPr="0097379F" w:rsidTr="009E406B">
        <w:tc>
          <w:tcPr>
            <w:tcW w:w="6083" w:type="dxa"/>
            <w:gridSpan w:val="2"/>
            <w:tcBorders>
              <w:top w:val="single" w:sz="4" w:space="0" w:color="auto"/>
              <w:left w:val="single" w:sz="4" w:space="0" w:color="auto"/>
              <w:bottom w:val="single" w:sz="4" w:space="0" w:color="auto"/>
              <w:right w:val="single" w:sz="4" w:space="0" w:color="auto"/>
            </w:tcBorders>
          </w:tcPr>
          <w:p w:rsidR="0097379F" w:rsidRPr="009E406B" w:rsidRDefault="0097379F" w:rsidP="0097379F">
            <w:pPr>
              <w:rPr>
                <w:rFonts w:eastAsia="Calibri"/>
                <w:b/>
                <w:bCs/>
                <w:sz w:val="24"/>
                <w:szCs w:val="24"/>
                <w:lang w:val="uk-UA" w:eastAsia="en-US"/>
              </w:rPr>
            </w:pPr>
            <w:r w:rsidRPr="009E406B">
              <w:rPr>
                <w:rFonts w:eastAsia="Calibri"/>
                <w:b/>
                <w:bCs/>
                <w:sz w:val="24"/>
                <w:szCs w:val="24"/>
                <w:lang w:val="uk-UA" w:eastAsia="en-US"/>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sz w:val="24"/>
                <w:szCs w:val="24"/>
                <w:lang w:val="uk-UA" w:eastAsia="en-US"/>
              </w:rPr>
            </w:pPr>
            <w:r w:rsidRPr="009E406B">
              <w:rPr>
                <w:rFonts w:eastAsia="Calibri"/>
                <w:b/>
                <w:sz w:val="24"/>
                <w:szCs w:val="24"/>
                <w:lang w:val="uk-UA" w:eastAsia="en-US"/>
              </w:rPr>
              <w:t>33+3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sz w:val="24"/>
                <w:szCs w:val="24"/>
                <w:lang w:val="uk-UA" w:eastAsia="en-US"/>
              </w:rPr>
            </w:pPr>
            <w:r w:rsidRPr="009E406B">
              <w:rPr>
                <w:rFonts w:eastAsia="Calibri"/>
                <w:b/>
                <w:sz w:val="24"/>
                <w:szCs w:val="24"/>
                <w:lang w:val="uk-UA" w:eastAsia="en-US"/>
              </w:rPr>
              <w:t>33+3</w:t>
            </w:r>
          </w:p>
        </w:tc>
        <w:tc>
          <w:tcPr>
            <w:tcW w:w="918" w:type="dxa"/>
            <w:tcBorders>
              <w:top w:val="single" w:sz="4" w:space="0" w:color="auto"/>
              <w:left w:val="single" w:sz="4" w:space="0" w:color="auto"/>
              <w:bottom w:val="single" w:sz="4" w:space="0" w:color="auto"/>
              <w:right w:val="single" w:sz="4" w:space="0" w:color="auto"/>
            </w:tcBorders>
          </w:tcPr>
          <w:p w:rsidR="0097379F" w:rsidRPr="009E406B" w:rsidRDefault="0097379F" w:rsidP="0097379F">
            <w:pPr>
              <w:jc w:val="center"/>
              <w:rPr>
                <w:rFonts w:eastAsia="Calibri"/>
                <w:b/>
                <w:sz w:val="24"/>
                <w:szCs w:val="24"/>
                <w:lang w:val="uk-UA" w:eastAsia="en-US"/>
              </w:rPr>
            </w:pPr>
            <w:r w:rsidRPr="009E406B">
              <w:rPr>
                <w:rFonts w:eastAsia="Calibri"/>
                <w:b/>
                <w:sz w:val="24"/>
                <w:szCs w:val="24"/>
                <w:lang w:val="uk-UA" w:eastAsia="en-US"/>
              </w:rPr>
              <w:t>33+3</w:t>
            </w:r>
          </w:p>
        </w:tc>
      </w:tr>
    </w:tbl>
    <w:p w:rsidR="0097379F" w:rsidRPr="0097379F" w:rsidRDefault="0097379F" w:rsidP="0097379F">
      <w:pPr>
        <w:jc w:val="center"/>
        <w:rPr>
          <w:rFonts w:eastAsia="Calibri"/>
          <w:sz w:val="22"/>
          <w:szCs w:val="22"/>
          <w:lang w:val="uk-UA" w:eastAsia="uk-UA"/>
        </w:rPr>
      </w:pPr>
    </w:p>
    <w:p w:rsidR="0097379F" w:rsidRPr="0097379F" w:rsidRDefault="0097379F" w:rsidP="0097379F">
      <w:pPr>
        <w:ind w:left="284" w:right="-2"/>
        <w:jc w:val="both"/>
        <w:rPr>
          <w:rFonts w:eastAsia="Calibri"/>
          <w:sz w:val="24"/>
          <w:szCs w:val="24"/>
          <w:lang w:val="uk-UA" w:eastAsia="uk-UA"/>
        </w:rPr>
      </w:pPr>
    </w:p>
    <w:p w:rsidR="0097379F" w:rsidRPr="0097379F" w:rsidRDefault="0097379F" w:rsidP="0097379F">
      <w:pPr>
        <w:ind w:left="284"/>
        <w:jc w:val="both"/>
        <w:rPr>
          <w:rFonts w:eastAsia="Calibri"/>
          <w:sz w:val="24"/>
          <w:szCs w:val="24"/>
          <w:lang w:val="uk-UA" w:eastAsia="en-US"/>
        </w:rPr>
      </w:pPr>
    </w:p>
    <w:p w:rsidR="0097379F" w:rsidRPr="00345FC9" w:rsidRDefault="0097379F" w:rsidP="0097379F">
      <w:pPr>
        <w:widowControl w:val="0"/>
        <w:tabs>
          <w:tab w:val="left" w:pos="3015"/>
        </w:tabs>
        <w:jc w:val="center"/>
        <w:rPr>
          <w:rFonts w:eastAsia="Microsoft Sans Serif"/>
          <w:color w:val="000000"/>
          <w:sz w:val="28"/>
          <w:szCs w:val="28"/>
          <w:lang w:val="uk-UA" w:eastAsia="en-US" w:bidi="en-US"/>
        </w:rPr>
      </w:pPr>
      <w:r w:rsidRPr="00345FC9">
        <w:rPr>
          <w:rFonts w:eastAsia="Microsoft Sans Serif"/>
          <w:color w:val="000000"/>
          <w:sz w:val="28"/>
          <w:szCs w:val="28"/>
          <w:lang w:val="uk-UA" w:eastAsia="en-US" w:bidi="en-US"/>
        </w:rPr>
        <w:t>Директор</w:t>
      </w:r>
      <w:r w:rsidRPr="00345FC9">
        <w:rPr>
          <w:rFonts w:eastAsia="Microsoft Sans Serif"/>
          <w:color w:val="000000"/>
          <w:sz w:val="28"/>
          <w:szCs w:val="28"/>
          <w:lang w:val="uk-UA" w:eastAsia="en-US" w:bidi="en-US"/>
        </w:rPr>
        <w:tab/>
      </w:r>
      <w:r w:rsidRPr="00345FC9">
        <w:rPr>
          <w:rFonts w:eastAsia="Microsoft Sans Serif"/>
          <w:color w:val="000000"/>
          <w:sz w:val="28"/>
          <w:szCs w:val="28"/>
          <w:lang w:val="uk-UA" w:eastAsia="en-US" w:bidi="en-US"/>
        </w:rPr>
        <w:tab/>
      </w:r>
      <w:r w:rsidRPr="00345FC9">
        <w:rPr>
          <w:rFonts w:eastAsia="Microsoft Sans Serif"/>
          <w:color w:val="000000"/>
          <w:sz w:val="28"/>
          <w:szCs w:val="28"/>
          <w:lang w:val="uk-UA" w:eastAsia="en-US" w:bidi="en-US"/>
        </w:rPr>
        <w:tab/>
      </w:r>
      <w:proofErr w:type="spellStart"/>
      <w:r w:rsidRPr="00345FC9">
        <w:rPr>
          <w:rFonts w:eastAsia="Microsoft Sans Serif"/>
          <w:color w:val="000000"/>
          <w:sz w:val="28"/>
          <w:szCs w:val="28"/>
          <w:lang w:val="uk-UA" w:eastAsia="en-US" w:bidi="en-US"/>
        </w:rPr>
        <w:t>Гандрабура</w:t>
      </w:r>
      <w:proofErr w:type="spellEnd"/>
      <w:r w:rsidRPr="00345FC9">
        <w:rPr>
          <w:rFonts w:eastAsia="Microsoft Sans Serif"/>
          <w:color w:val="000000"/>
          <w:sz w:val="28"/>
          <w:szCs w:val="28"/>
          <w:lang w:val="uk-UA" w:eastAsia="en-US" w:bidi="en-US"/>
        </w:rPr>
        <w:t xml:space="preserve"> О.В.</w:t>
      </w:r>
    </w:p>
    <w:p w:rsidR="003677C0" w:rsidRPr="003677C0" w:rsidRDefault="003677C0" w:rsidP="003677C0">
      <w:pPr>
        <w:widowControl w:val="0"/>
        <w:jc w:val="center"/>
        <w:rPr>
          <w:rFonts w:eastAsia="Microsoft Sans Serif"/>
          <w:b/>
          <w:i/>
          <w:color w:val="000000"/>
          <w:sz w:val="28"/>
          <w:szCs w:val="28"/>
          <w:lang w:val="uk-UA" w:eastAsia="en-US" w:bidi="en-US"/>
        </w:rPr>
      </w:pPr>
    </w:p>
    <w:p w:rsidR="005C4600" w:rsidRPr="009F1DB0" w:rsidRDefault="005C4600" w:rsidP="005C4600">
      <w:pPr>
        <w:spacing w:after="200" w:line="276" w:lineRule="auto"/>
        <w:jc w:val="center"/>
        <w:rPr>
          <w:rFonts w:eastAsiaTheme="minorHAnsi"/>
          <w:i/>
          <w:sz w:val="24"/>
          <w:szCs w:val="24"/>
          <w:lang w:val="uk-UA" w:eastAsia="en-US"/>
        </w:rPr>
      </w:pPr>
    </w:p>
    <w:p w:rsidR="003A7A2D" w:rsidRDefault="003A7A2D" w:rsidP="003A7A2D">
      <w:pPr>
        <w:shd w:val="clear" w:color="auto" w:fill="FFFFFF"/>
        <w:ind w:left="5670"/>
        <w:jc w:val="right"/>
        <w:rPr>
          <w:rFonts w:eastAsia="Calibri"/>
          <w:sz w:val="28"/>
          <w:szCs w:val="28"/>
          <w:lang w:val="uk-UA" w:eastAsia="en-US"/>
        </w:rPr>
      </w:pPr>
    </w:p>
    <w:p w:rsidR="003A7A2D" w:rsidRDefault="003A7A2D" w:rsidP="003A7A2D">
      <w:pPr>
        <w:shd w:val="clear" w:color="auto" w:fill="FFFFFF"/>
        <w:ind w:left="5670"/>
        <w:jc w:val="right"/>
        <w:rPr>
          <w:rFonts w:eastAsia="Calibri"/>
          <w:sz w:val="28"/>
          <w:szCs w:val="28"/>
          <w:lang w:val="uk-UA" w:eastAsia="en-US"/>
        </w:rPr>
      </w:pPr>
    </w:p>
    <w:p w:rsidR="003A7A2D" w:rsidRDefault="003A7A2D" w:rsidP="003A7A2D">
      <w:pPr>
        <w:shd w:val="clear" w:color="auto" w:fill="FFFFFF"/>
        <w:ind w:left="5670"/>
        <w:jc w:val="right"/>
        <w:rPr>
          <w:rFonts w:eastAsia="Calibri"/>
          <w:sz w:val="28"/>
          <w:szCs w:val="28"/>
          <w:lang w:val="uk-UA" w:eastAsia="en-US"/>
        </w:rPr>
      </w:pPr>
    </w:p>
    <w:p w:rsidR="003A7A2D" w:rsidRDefault="003A7A2D" w:rsidP="003A7A2D">
      <w:pPr>
        <w:shd w:val="clear" w:color="auto" w:fill="FFFFFF"/>
        <w:ind w:left="5670"/>
        <w:jc w:val="right"/>
        <w:rPr>
          <w:rFonts w:eastAsia="Calibri"/>
          <w:sz w:val="28"/>
          <w:szCs w:val="28"/>
          <w:lang w:val="uk-UA" w:eastAsia="en-US"/>
        </w:rPr>
      </w:pPr>
    </w:p>
    <w:p w:rsidR="003A7A2D" w:rsidRPr="003A7A2D" w:rsidRDefault="003A7A2D" w:rsidP="003A7A2D">
      <w:pPr>
        <w:shd w:val="clear" w:color="auto" w:fill="FFFFFF"/>
        <w:ind w:left="5670"/>
        <w:jc w:val="right"/>
        <w:rPr>
          <w:rFonts w:eastAsia="Calibri"/>
          <w:sz w:val="28"/>
          <w:szCs w:val="28"/>
          <w:lang w:val="uk-UA" w:eastAsia="en-US"/>
        </w:rPr>
      </w:pPr>
      <w:r w:rsidRPr="003A7A2D">
        <w:rPr>
          <w:rFonts w:eastAsia="Calibri"/>
          <w:sz w:val="28"/>
          <w:szCs w:val="28"/>
          <w:lang w:val="uk-UA" w:eastAsia="en-US"/>
        </w:rPr>
        <w:lastRenderedPageBreak/>
        <w:t>Додаток 5</w:t>
      </w:r>
    </w:p>
    <w:p w:rsidR="003A7A2D" w:rsidRPr="003A7A2D" w:rsidRDefault="003A7A2D" w:rsidP="003A7A2D">
      <w:pPr>
        <w:widowControl w:val="0"/>
        <w:jc w:val="center"/>
        <w:rPr>
          <w:rFonts w:eastAsia="Microsoft Sans Serif"/>
          <w:b/>
          <w:color w:val="000000"/>
          <w:sz w:val="28"/>
          <w:szCs w:val="28"/>
          <w:lang w:val="uk-UA" w:eastAsia="en-US" w:bidi="en-US"/>
        </w:rPr>
      </w:pPr>
      <w:r w:rsidRPr="003A7A2D">
        <w:rPr>
          <w:rFonts w:eastAsia="Microsoft Sans Serif"/>
          <w:b/>
          <w:color w:val="000000"/>
          <w:sz w:val="28"/>
          <w:szCs w:val="28"/>
          <w:lang w:val="uk-UA" w:eastAsia="en-US" w:bidi="en-US"/>
        </w:rPr>
        <w:t xml:space="preserve">Навчальний план </w:t>
      </w:r>
      <w:r>
        <w:rPr>
          <w:rFonts w:eastAsia="Microsoft Sans Serif"/>
          <w:b/>
          <w:color w:val="000000"/>
          <w:sz w:val="28"/>
          <w:szCs w:val="28"/>
          <w:lang w:val="uk-UA" w:eastAsia="en-US" w:bidi="en-US"/>
        </w:rPr>
        <w:t>для 10-11 класів</w:t>
      </w:r>
    </w:p>
    <w:p w:rsidR="003A7A2D" w:rsidRDefault="003A7A2D" w:rsidP="003A7A2D">
      <w:pPr>
        <w:widowControl w:val="0"/>
        <w:jc w:val="center"/>
        <w:rPr>
          <w:rFonts w:eastAsia="Microsoft Sans Serif"/>
          <w:b/>
          <w:color w:val="000000"/>
          <w:sz w:val="28"/>
          <w:szCs w:val="28"/>
          <w:lang w:val="uk-UA" w:eastAsia="en-US" w:bidi="en-US"/>
        </w:rPr>
      </w:pPr>
      <w:r w:rsidRPr="003A7A2D">
        <w:rPr>
          <w:rFonts w:eastAsia="Microsoft Sans Serif"/>
          <w:b/>
          <w:color w:val="000000"/>
          <w:sz w:val="28"/>
          <w:szCs w:val="28"/>
          <w:lang w:val="uk-UA" w:eastAsia="en-US" w:bidi="en-US"/>
        </w:rPr>
        <w:t xml:space="preserve">Білоцерківського навчально-виховного об'єднання «Звитяга» Білоцерківської міської ради Київської області </w:t>
      </w:r>
    </w:p>
    <w:p w:rsidR="003A7A2D" w:rsidRDefault="003A7A2D" w:rsidP="003A7A2D">
      <w:pPr>
        <w:widowControl w:val="0"/>
        <w:jc w:val="center"/>
        <w:rPr>
          <w:rFonts w:eastAsia="Microsoft Sans Serif"/>
          <w:b/>
          <w:color w:val="000000"/>
          <w:sz w:val="28"/>
          <w:szCs w:val="28"/>
          <w:lang w:val="uk-UA" w:eastAsia="en-US" w:bidi="en-US"/>
        </w:rPr>
      </w:pPr>
      <w:r w:rsidRPr="003A7A2D">
        <w:rPr>
          <w:rFonts w:eastAsia="Microsoft Sans Serif"/>
          <w:b/>
          <w:color w:val="000000"/>
          <w:sz w:val="28"/>
          <w:szCs w:val="28"/>
          <w:lang w:val="uk-UA" w:eastAsia="en-US" w:bidi="en-US"/>
        </w:rPr>
        <w:t>з українською мовою навчання,</w:t>
      </w:r>
    </w:p>
    <w:p w:rsidR="003A7A2D" w:rsidRPr="003A7A2D" w:rsidRDefault="003A7A2D" w:rsidP="003A7A2D">
      <w:pPr>
        <w:widowControl w:val="0"/>
        <w:jc w:val="center"/>
        <w:rPr>
          <w:rFonts w:eastAsia="Microsoft Sans Serif"/>
          <w:b/>
          <w:color w:val="000000"/>
          <w:sz w:val="28"/>
          <w:szCs w:val="28"/>
          <w:lang w:val="uk-UA" w:eastAsia="en-US" w:bidi="en-US"/>
        </w:rPr>
      </w:pPr>
      <w:r w:rsidRPr="003A7A2D">
        <w:rPr>
          <w:rFonts w:eastAsia="Microsoft Sans Serif"/>
          <w:b/>
          <w:color w:val="000000"/>
          <w:sz w:val="28"/>
          <w:szCs w:val="28"/>
          <w:lang w:val="uk-UA" w:eastAsia="en-US" w:bidi="en-US"/>
        </w:rPr>
        <w:t xml:space="preserve"> з </w:t>
      </w:r>
      <w:proofErr w:type="spellStart"/>
      <w:r w:rsidRPr="003A7A2D">
        <w:rPr>
          <w:rFonts w:eastAsia="Microsoft Sans Serif"/>
          <w:b/>
          <w:color w:val="000000"/>
          <w:sz w:val="28"/>
          <w:szCs w:val="28"/>
          <w:lang w:val="uk-UA" w:eastAsia="en-US" w:bidi="en-US"/>
        </w:rPr>
        <w:t>поглибленним</w:t>
      </w:r>
      <w:proofErr w:type="spellEnd"/>
      <w:r w:rsidRPr="003A7A2D">
        <w:rPr>
          <w:rFonts w:eastAsia="Microsoft Sans Serif"/>
          <w:b/>
          <w:color w:val="000000"/>
          <w:sz w:val="28"/>
          <w:szCs w:val="28"/>
          <w:lang w:val="uk-UA" w:eastAsia="en-US" w:bidi="en-US"/>
        </w:rPr>
        <w:t xml:space="preserve"> вивченням української мови</w:t>
      </w:r>
    </w:p>
    <w:p w:rsidR="003A7A2D" w:rsidRPr="003A7A2D" w:rsidRDefault="003A7A2D" w:rsidP="003A7A2D">
      <w:pPr>
        <w:widowControl w:val="0"/>
        <w:jc w:val="center"/>
        <w:rPr>
          <w:rFonts w:eastAsia="Microsoft Sans Serif"/>
          <w:b/>
          <w:i/>
          <w:color w:val="000000"/>
          <w:sz w:val="28"/>
          <w:szCs w:val="28"/>
          <w:lang w:val="uk-UA" w:eastAsia="en-US" w:bidi="en-US"/>
        </w:rPr>
      </w:pPr>
      <w:r w:rsidRPr="003A7A2D">
        <w:rPr>
          <w:rFonts w:eastAsia="Microsoft Sans Serif"/>
          <w:b/>
          <w:color w:val="000000"/>
          <w:sz w:val="28"/>
          <w:szCs w:val="28"/>
          <w:lang w:val="uk-UA" w:eastAsia="en-US" w:bidi="en-US"/>
        </w:rPr>
        <w:t>на 2019/2020 навчальний рік</w:t>
      </w:r>
    </w:p>
    <w:p w:rsidR="003A7A2D" w:rsidRPr="003A7A2D" w:rsidRDefault="003A7A2D" w:rsidP="003A7A2D">
      <w:pPr>
        <w:ind w:firstLine="7200"/>
        <w:rPr>
          <w:rFonts w:eastAsia="Calibri"/>
          <w:b/>
          <w:bCs/>
          <w:sz w:val="28"/>
          <w:szCs w:val="28"/>
          <w:lang w:val="uk-UA" w:eastAsia="en-US"/>
        </w:rPr>
      </w:pPr>
    </w:p>
    <w:p w:rsidR="003A7A2D" w:rsidRPr="003A7A2D" w:rsidRDefault="003A7A2D" w:rsidP="003A7A2D">
      <w:pPr>
        <w:ind w:firstLine="7"/>
        <w:jc w:val="center"/>
        <w:rPr>
          <w:rFonts w:eastAsia="Calibri"/>
          <w:b/>
          <w:bCs/>
          <w:sz w:val="22"/>
          <w:szCs w:val="22"/>
          <w:lang w:val="uk-UA" w:eastAsia="en-US"/>
        </w:rPr>
      </w:pPr>
    </w:p>
    <w:tbl>
      <w:tblPr>
        <w:tblW w:w="935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1"/>
        <w:gridCol w:w="1843"/>
        <w:gridCol w:w="1843"/>
      </w:tblGrid>
      <w:tr w:rsidR="003A7A2D" w:rsidRPr="003A7A2D" w:rsidTr="001741F3">
        <w:trPr>
          <w:cantSplit/>
        </w:trPr>
        <w:tc>
          <w:tcPr>
            <w:tcW w:w="5671" w:type="dxa"/>
            <w:vMerge w:val="restart"/>
            <w:tcBorders>
              <w:top w:val="single" w:sz="4" w:space="0" w:color="auto"/>
              <w:left w:val="single" w:sz="4" w:space="0" w:color="auto"/>
              <w:bottom w:val="single" w:sz="6" w:space="0" w:color="auto"/>
              <w:right w:val="single" w:sz="6" w:space="0" w:color="auto"/>
            </w:tcBorders>
          </w:tcPr>
          <w:p w:rsidR="003A7A2D" w:rsidRPr="003A7A2D" w:rsidRDefault="003A7A2D" w:rsidP="003A7A2D">
            <w:pPr>
              <w:ind w:firstLine="7"/>
              <w:jc w:val="center"/>
              <w:rPr>
                <w:rFonts w:eastAsia="Calibri"/>
                <w:b/>
                <w:bCs/>
                <w:sz w:val="24"/>
                <w:szCs w:val="24"/>
                <w:lang w:val="uk-UA" w:eastAsia="en-US"/>
              </w:rPr>
            </w:pPr>
          </w:p>
          <w:p w:rsidR="003A7A2D" w:rsidRPr="003A7A2D" w:rsidRDefault="003A7A2D" w:rsidP="003A7A2D">
            <w:pPr>
              <w:ind w:firstLine="7"/>
              <w:jc w:val="center"/>
              <w:rPr>
                <w:rFonts w:eastAsia="Calibri"/>
                <w:b/>
                <w:bCs/>
                <w:sz w:val="24"/>
                <w:szCs w:val="24"/>
                <w:lang w:val="uk-UA" w:eastAsia="en-US"/>
              </w:rPr>
            </w:pPr>
            <w:r w:rsidRPr="003A7A2D">
              <w:rPr>
                <w:rFonts w:eastAsia="Calibri"/>
                <w:b/>
                <w:bCs/>
                <w:sz w:val="24"/>
                <w:szCs w:val="24"/>
                <w:lang w:val="uk-UA" w:eastAsia="en-US"/>
              </w:rPr>
              <w:t>Предмети</w:t>
            </w:r>
          </w:p>
        </w:tc>
        <w:tc>
          <w:tcPr>
            <w:tcW w:w="3686" w:type="dxa"/>
            <w:gridSpan w:val="2"/>
            <w:tcBorders>
              <w:top w:val="single" w:sz="4" w:space="0" w:color="auto"/>
              <w:left w:val="nil"/>
              <w:bottom w:val="single" w:sz="6" w:space="0" w:color="auto"/>
              <w:right w:val="single" w:sz="4" w:space="0" w:color="auto"/>
            </w:tcBorders>
          </w:tcPr>
          <w:p w:rsidR="003A7A2D" w:rsidRPr="003A7A2D" w:rsidRDefault="003A7A2D" w:rsidP="003A7A2D">
            <w:pPr>
              <w:ind w:firstLine="7"/>
              <w:jc w:val="center"/>
              <w:rPr>
                <w:rFonts w:eastAsia="Calibri"/>
                <w:b/>
                <w:bCs/>
                <w:sz w:val="24"/>
                <w:szCs w:val="24"/>
                <w:lang w:val="uk-UA" w:eastAsia="en-US"/>
              </w:rPr>
            </w:pPr>
            <w:r w:rsidRPr="003A7A2D">
              <w:rPr>
                <w:rFonts w:eastAsia="Calibri"/>
                <w:b/>
                <w:bCs/>
                <w:sz w:val="24"/>
                <w:szCs w:val="24"/>
                <w:lang w:val="uk-UA" w:eastAsia="en-US"/>
              </w:rPr>
              <w:t>Кількість годин на тиждень у класах</w:t>
            </w:r>
          </w:p>
        </w:tc>
      </w:tr>
      <w:tr w:rsidR="003A7A2D" w:rsidRPr="003A7A2D" w:rsidTr="001741F3">
        <w:trPr>
          <w:cantSplit/>
        </w:trPr>
        <w:tc>
          <w:tcPr>
            <w:tcW w:w="5671" w:type="dxa"/>
            <w:vMerge/>
            <w:tcBorders>
              <w:top w:val="single" w:sz="4" w:space="0" w:color="auto"/>
              <w:left w:val="single" w:sz="4" w:space="0" w:color="auto"/>
              <w:bottom w:val="single" w:sz="6" w:space="0" w:color="auto"/>
              <w:right w:val="single" w:sz="6" w:space="0" w:color="auto"/>
            </w:tcBorders>
            <w:vAlign w:val="center"/>
          </w:tcPr>
          <w:p w:rsidR="003A7A2D" w:rsidRPr="003A7A2D" w:rsidRDefault="003A7A2D" w:rsidP="003A7A2D">
            <w:pPr>
              <w:rPr>
                <w:rFonts w:eastAsia="Calibri"/>
                <w:b/>
                <w:bCs/>
                <w:sz w:val="24"/>
                <w:szCs w:val="24"/>
                <w:lang w:val="uk-UA" w:eastAsia="en-US"/>
              </w:rPr>
            </w:pPr>
          </w:p>
        </w:tc>
        <w:tc>
          <w:tcPr>
            <w:tcW w:w="1843" w:type="dxa"/>
            <w:tcBorders>
              <w:top w:val="single" w:sz="6" w:space="0" w:color="auto"/>
              <w:left w:val="nil"/>
              <w:bottom w:val="single" w:sz="6" w:space="0" w:color="auto"/>
              <w:right w:val="single" w:sz="6" w:space="0" w:color="auto"/>
            </w:tcBorders>
          </w:tcPr>
          <w:p w:rsidR="003A7A2D" w:rsidRPr="003A7A2D" w:rsidRDefault="003A7A2D" w:rsidP="003A7A2D">
            <w:pPr>
              <w:ind w:left="-108"/>
              <w:jc w:val="center"/>
              <w:rPr>
                <w:rFonts w:eastAsia="Calibri"/>
                <w:b/>
                <w:bCs/>
                <w:sz w:val="24"/>
                <w:szCs w:val="24"/>
                <w:lang w:val="uk-UA" w:eastAsia="en-US"/>
              </w:rPr>
            </w:pPr>
            <w:r w:rsidRPr="003A7A2D">
              <w:rPr>
                <w:rFonts w:eastAsia="Calibri"/>
                <w:b/>
                <w:bCs/>
                <w:sz w:val="24"/>
                <w:szCs w:val="24"/>
                <w:lang w:val="uk-UA" w:eastAsia="en-US"/>
              </w:rPr>
              <w:t>10</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b/>
                <w:bCs/>
                <w:sz w:val="24"/>
                <w:szCs w:val="24"/>
                <w:lang w:val="uk-UA" w:eastAsia="en-US"/>
              </w:rPr>
            </w:pPr>
            <w:r w:rsidRPr="003A7A2D">
              <w:rPr>
                <w:rFonts w:eastAsia="Calibri"/>
                <w:b/>
                <w:bCs/>
                <w:sz w:val="24"/>
                <w:szCs w:val="24"/>
                <w:lang w:val="uk-UA" w:eastAsia="en-US"/>
              </w:rPr>
              <w:t>11</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2+2</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2+2</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Іноземна мова (англійська)</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2+1</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2+1</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keepNext/>
              <w:autoSpaceDE w:val="0"/>
              <w:autoSpaceDN w:val="0"/>
              <w:ind w:left="33"/>
              <w:outlineLvl w:val="0"/>
              <w:rPr>
                <w:sz w:val="24"/>
                <w:szCs w:val="24"/>
                <w:lang w:val="uk-UA" w:eastAsia="uk-UA"/>
              </w:rPr>
            </w:pPr>
            <w:r w:rsidRPr="003A7A2D">
              <w:rPr>
                <w:sz w:val="24"/>
                <w:szCs w:val="24"/>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3+1</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3+1</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2</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Географія</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 xml:space="preserve">Фізика </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shd w:val="clear" w:color="auto" w:fill="FFFFFF"/>
                <w:lang w:val="uk-UA" w:eastAsia="en-US"/>
              </w:rPr>
              <w:t>3</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shd w:val="clear" w:color="auto" w:fill="FFFFFF"/>
                <w:lang w:val="uk-UA" w:eastAsia="en-US"/>
              </w:rPr>
              <w:t>3</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Астрономія</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shd w:val="clear" w:color="auto" w:fill="FFFFFF"/>
                <w:lang w:val="uk-UA" w:eastAsia="en-US"/>
              </w:rPr>
            </w:pP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shd w:val="clear" w:color="auto" w:fill="FFFFFF"/>
                <w:lang w:val="uk-UA" w:eastAsia="en-US"/>
              </w:rPr>
            </w:pPr>
            <w:r w:rsidRPr="003A7A2D">
              <w:rPr>
                <w:rFonts w:eastAsia="Calibri"/>
                <w:sz w:val="24"/>
                <w:szCs w:val="24"/>
                <w:shd w:val="clear" w:color="auto" w:fill="FFFFFF"/>
                <w:lang w:val="uk-UA" w:eastAsia="en-US"/>
              </w:rPr>
              <w:t>1</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Хімія</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 xml:space="preserve">1,5 </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 xml:space="preserve">2 </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3</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3</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1,5+0,5</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b/>
                <w:bCs/>
                <w:sz w:val="24"/>
                <w:szCs w:val="24"/>
                <w:lang w:val="uk-UA" w:eastAsia="en-US"/>
              </w:rPr>
            </w:pPr>
            <w:r w:rsidRPr="003A7A2D">
              <w:rPr>
                <w:rFonts w:eastAsia="Calibri"/>
                <w:b/>
                <w:bCs/>
                <w:sz w:val="24"/>
                <w:szCs w:val="24"/>
                <w:lang w:val="uk-UA" w:eastAsia="en-US"/>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31,5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30,5</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sz w:val="24"/>
                <w:szCs w:val="24"/>
                <w:lang w:val="uk-UA" w:eastAsia="en-US"/>
              </w:rPr>
            </w:pPr>
            <w:r w:rsidRPr="003A7A2D">
              <w:rPr>
                <w:rFonts w:eastAsia="Calibri"/>
                <w:b/>
                <w:bCs/>
                <w:sz w:val="24"/>
                <w:szCs w:val="24"/>
                <w:lang w:val="uk-UA" w:eastAsia="en-US"/>
              </w:rPr>
              <w:t>Вибірково-обов’язкові предмети</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bCs/>
                <w:sz w:val="24"/>
                <w:szCs w:val="24"/>
                <w:lang w:val="uk-UA" w:eastAsia="en-US"/>
              </w:rPr>
            </w:pPr>
            <w:r w:rsidRPr="003A7A2D">
              <w:rPr>
                <w:rFonts w:eastAsia="Calibri"/>
                <w:bCs/>
                <w:sz w:val="24"/>
                <w:szCs w:val="24"/>
                <w:lang w:val="uk-UA" w:eastAsia="en-US"/>
              </w:rPr>
              <w:t>Інформатика</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w:t>
            </w:r>
          </w:p>
        </w:tc>
      </w:tr>
      <w:tr w:rsidR="003A7A2D" w:rsidRPr="003A7A2D" w:rsidTr="001741F3">
        <w:trPr>
          <w:cantSplit/>
        </w:trPr>
        <w:tc>
          <w:tcPr>
            <w:tcW w:w="5671"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33"/>
              <w:rPr>
                <w:rFonts w:eastAsia="Calibri"/>
                <w:bCs/>
                <w:sz w:val="24"/>
                <w:szCs w:val="24"/>
                <w:lang w:val="uk-UA" w:eastAsia="en-US"/>
              </w:rPr>
            </w:pPr>
            <w:r w:rsidRPr="003A7A2D">
              <w:rPr>
                <w:rFonts w:eastAsia="Calibri"/>
                <w:bCs/>
                <w:sz w:val="24"/>
                <w:szCs w:val="24"/>
                <w:lang w:val="uk-UA" w:eastAsia="en-US"/>
              </w:rPr>
              <w:t>Мистецтво</w:t>
            </w:r>
          </w:p>
        </w:tc>
        <w:tc>
          <w:tcPr>
            <w:tcW w:w="1843" w:type="dxa"/>
            <w:tcBorders>
              <w:top w:val="single" w:sz="6" w:space="0" w:color="auto"/>
              <w:left w:val="single" w:sz="6"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1,5</w:t>
            </w:r>
          </w:p>
        </w:tc>
      </w:tr>
      <w:tr w:rsidR="003A7A2D" w:rsidRPr="003A7A2D" w:rsidTr="003A7A2D">
        <w:trPr>
          <w:cantSplit/>
          <w:trHeight w:val="271"/>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b/>
                <w:sz w:val="24"/>
                <w:szCs w:val="24"/>
                <w:lang w:val="uk-UA" w:eastAsia="en-US"/>
              </w:rPr>
              <w:t>Додаткові години</w:t>
            </w:r>
            <w:r w:rsidRPr="003A7A2D">
              <w:rPr>
                <w:rFonts w:eastAsia="Calibri"/>
                <w:bCs/>
                <w:sz w:val="24"/>
                <w:szCs w:val="24"/>
                <w:vertAlign w:val="superscript"/>
                <w:lang w:val="uk-UA" w:eastAsia="en-US"/>
              </w:rPr>
              <w:t xml:space="preserve">  </w:t>
            </w:r>
            <w:r w:rsidRPr="003A7A2D">
              <w:rPr>
                <w:rFonts w:eastAsia="Calibri"/>
                <w:bCs/>
                <w:sz w:val="24"/>
                <w:szCs w:val="24"/>
                <w:lang w:val="uk-UA" w:eastAsia="en-US"/>
              </w:rPr>
              <w:t>(індивідуальні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b/>
                <w:sz w:val="24"/>
                <w:szCs w:val="24"/>
                <w:shd w:val="clear" w:color="auto" w:fill="FF0000"/>
                <w:lang w:val="uk-UA" w:eastAsia="en-US"/>
              </w:rPr>
            </w:pPr>
            <w:r w:rsidRPr="003A7A2D">
              <w:rPr>
                <w:rFonts w:eastAsia="Calibri"/>
                <w:b/>
                <w:sz w:val="24"/>
                <w:szCs w:val="24"/>
                <w:lang w:val="uk-UA" w:eastAsia="en-US"/>
              </w:rPr>
              <w:t>3,5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4,5</w:t>
            </w:r>
          </w:p>
        </w:tc>
      </w:tr>
      <w:tr w:rsidR="003A7A2D" w:rsidRPr="003A7A2D" w:rsidTr="003A7A2D">
        <w:trPr>
          <w:cantSplit/>
          <w:trHeight w:val="260"/>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українська література</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r>
      <w:tr w:rsidR="003A7A2D" w:rsidRPr="003A7A2D" w:rsidTr="003A7A2D">
        <w:trPr>
          <w:cantSplit/>
          <w:trHeight w:val="265"/>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математика</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w:t>
            </w:r>
          </w:p>
        </w:tc>
      </w:tr>
      <w:tr w:rsidR="003A7A2D" w:rsidRPr="003A7A2D" w:rsidTr="003A7A2D">
        <w:trPr>
          <w:cantSplit/>
          <w:trHeight w:val="240"/>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хімія</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1</w:t>
            </w:r>
          </w:p>
        </w:tc>
      </w:tr>
      <w:tr w:rsidR="003A7A2D" w:rsidRPr="003A7A2D" w:rsidTr="003A7A2D">
        <w:trPr>
          <w:cantSplit/>
          <w:trHeight w:val="245"/>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біологія</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r>
      <w:tr w:rsidR="003A7A2D" w:rsidRPr="003A7A2D" w:rsidTr="003A7A2D">
        <w:trPr>
          <w:cantSplit/>
          <w:trHeight w:val="234"/>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історія України</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r>
      <w:tr w:rsidR="003A7A2D" w:rsidRPr="003A7A2D" w:rsidTr="003A7A2D">
        <w:trPr>
          <w:cantSplit/>
          <w:trHeight w:val="225"/>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фізика</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r>
      <w:tr w:rsidR="003A7A2D" w:rsidRPr="003A7A2D" w:rsidTr="003A7A2D">
        <w:trPr>
          <w:cantSplit/>
          <w:trHeight w:val="370"/>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англійська мова</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sz w:val="24"/>
                <w:szCs w:val="24"/>
                <w:lang w:val="uk-UA" w:eastAsia="en-US"/>
              </w:rPr>
            </w:pPr>
            <w:r w:rsidRPr="003A7A2D">
              <w:rPr>
                <w:rFonts w:eastAsia="Calibri"/>
                <w:sz w:val="24"/>
                <w:szCs w:val="24"/>
                <w:lang w:val="uk-UA" w:eastAsia="en-US"/>
              </w:rPr>
              <w:t>0,5</w:t>
            </w:r>
          </w:p>
        </w:tc>
      </w:tr>
      <w:tr w:rsidR="003A7A2D" w:rsidRPr="003A7A2D" w:rsidTr="001741F3">
        <w:trPr>
          <w:cantSplit/>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sz w:val="24"/>
                <w:szCs w:val="24"/>
                <w:lang w:val="uk-UA" w:eastAsia="en-US"/>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33</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33</w:t>
            </w:r>
          </w:p>
        </w:tc>
      </w:tr>
      <w:tr w:rsidR="003A7A2D" w:rsidRPr="003A7A2D" w:rsidTr="001741F3">
        <w:trPr>
          <w:cantSplit/>
        </w:trPr>
        <w:tc>
          <w:tcPr>
            <w:tcW w:w="5671"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33"/>
              <w:rPr>
                <w:rFonts w:eastAsia="Calibri"/>
                <w:sz w:val="24"/>
                <w:szCs w:val="24"/>
                <w:lang w:val="uk-UA" w:eastAsia="en-US"/>
              </w:rPr>
            </w:pPr>
            <w:r w:rsidRPr="003A7A2D">
              <w:rPr>
                <w:rFonts w:eastAsia="Calibri"/>
                <w:b/>
                <w:bCs/>
                <w:sz w:val="24"/>
                <w:szCs w:val="24"/>
                <w:lang w:val="uk-UA" w:eastAsia="en-US"/>
              </w:rPr>
              <w:t xml:space="preserve">Всього фінансується </w:t>
            </w:r>
            <w:r w:rsidRPr="003A7A2D">
              <w:rPr>
                <w:rFonts w:eastAsia="Calibri"/>
                <w:sz w:val="24"/>
                <w:szCs w:val="24"/>
                <w:lang w:val="uk-UA" w:eastAsia="en-US"/>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38</w:t>
            </w:r>
          </w:p>
        </w:tc>
        <w:tc>
          <w:tcPr>
            <w:tcW w:w="1843" w:type="dxa"/>
            <w:tcBorders>
              <w:top w:val="single" w:sz="6" w:space="0" w:color="auto"/>
              <w:left w:val="single" w:sz="6" w:space="0" w:color="auto"/>
              <w:bottom w:val="single" w:sz="6" w:space="0" w:color="auto"/>
              <w:right w:val="single" w:sz="4" w:space="0" w:color="auto"/>
            </w:tcBorders>
          </w:tcPr>
          <w:p w:rsidR="003A7A2D" w:rsidRPr="003A7A2D" w:rsidRDefault="003A7A2D" w:rsidP="003A7A2D">
            <w:pPr>
              <w:ind w:left="-108"/>
              <w:jc w:val="center"/>
              <w:rPr>
                <w:rFonts w:eastAsia="Calibri"/>
                <w:b/>
                <w:sz w:val="24"/>
                <w:szCs w:val="24"/>
                <w:lang w:val="uk-UA" w:eastAsia="en-US"/>
              </w:rPr>
            </w:pPr>
            <w:r w:rsidRPr="003A7A2D">
              <w:rPr>
                <w:rFonts w:eastAsia="Calibri"/>
                <w:b/>
                <w:sz w:val="24"/>
                <w:szCs w:val="24"/>
                <w:lang w:val="uk-UA" w:eastAsia="en-US"/>
              </w:rPr>
              <w:t>38</w:t>
            </w:r>
          </w:p>
        </w:tc>
      </w:tr>
    </w:tbl>
    <w:p w:rsidR="003A7A2D" w:rsidRPr="003A7A2D" w:rsidRDefault="003A7A2D" w:rsidP="003A7A2D">
      <w:pPr>
        <w:ind w:firstLine="7740"/>
        <w:jc w:val="both"/>
        <w:rPr>
          <w:rFonts w:eastAsia="Calibri"/>
          <w:sz w:val="28"/>
          <w:szCs w:val="28"/>
          <w:lang w:val="uk-UA" w:eastAsia="en-US"/>
        </w:rPr>
      </w:pPr>
    </w:p>
    <w:p w:rsidR="003A7A2D" w:rsidRPr="003A7A2D" w:rsidRDefault="003A7A2D" w:rsidP="003A7A2D">
      <w:pPr>
        <w:ind w:firstLine="7740"/>
        <w:jc w:val="both"/>
        <w:rPr>
          <w:rFonts w:eastAsia="Calibri"/>
          <w:sz w:val="28"/>
          <w:szCs w:val="28"/>
          <w:lang w:val="uk-UA" w:eastAsia="en-US"/>
        </w:rPr>
      </w:pPr>
    </w:p>
    <w:p w:rsidR="003A7A2D" w:rsidRPr="003A7A2D" w:rsidRDefault="003A7A2D" w:rsidP="003A7A2D">
      <w:pPr>
        <w:widowControl w:val="0"/>
        <w:jc w:val="center"/>
        <w:rPr>
          <w:rFonts w:ascii="Microsoft Sans Serif" w:eastAsia="Microsoft Sans Serif" w:hAnsi="Microsoft Sans Serif" w:cs="Microsoft Sans Serif"/>
          <w:color w:val="000000"/>
          <w:sz w:val="28"/>
          <w:szCs w:val="28"/>
          <w:lang w:val="uk-UA" w:eastAsia="en-US" w:bidi="en-US"/>
        </w:rPr>
      </w:pPr>
      <w:bookmarkStart w:id="0" w:name="_GoBack"/>
      <w:r w:rsidRPr="003A7A2D">
        <w:rPr>
          <w:rFonts w:eastAsia="Microsoft Sans Serif"/>
          <w:color w:val="000000"/>
          <w:sz w:val="28"/>
          <w:szCs w:val="28"/>
          <w:lang w:val="uk-UA" w:eastAsia="en-US" w:bidi="en-US"/>
        </w:rPr>
        <w:t>Директор</w:t>
      </w:r>
      <w:r w:rsidRPr="003A7A2D">
        <w:rPr>
          <w:rFonts w:eastAsia="Microsoft Sans Serif"/>
          <w:color w:val="000000"/>
          <w:sz w:val="28"/>
          <w:szCs w:val="28"/>
          <w:lang w:val="uk-UA" w:eastAsia="en-US" w:bidi="en-US"/>
        </w:rPr>
        <w:tab/>
      </w:r>
      <w:r w:rsidRPr="003A7A2D">
        <w:rPr>
          <w:rFonts w:eastAsia="Microsoft Sans Serif"/>
          <w:color w:val="000000"/>
          <w:sz w:val="28"/>
          <w:szCs w:val="28"/>
          <w:lang w:val="uk-UA" w:eastAsia="en-US" w:bidi="en-US"/>
        </w:rPr>
        <w:tab/>
      </w:r>
      <w:r w:rsidRPr="003A7A2D">
        <w:rPr>
          <w:rFonts w:eastAsia="Microsoft Sans Serif"/>
          <w:color w:val="000000"/>
          <w:sz w:val="28"/>
          <w:szCs w:val="28"/>
          <w:lang w:val="uk-UA" w:eastAsia="en-US" w:bidi="en-US"/>
        </w:rPr>
        <w:tab/>
      </w:r>
      <w:proofErr w:type="spellStart"/>
      <w:r w:rsidRPr="003A7A2D">
        <w:rPr>
          <w:rFonts w:eastAsia="Microsoft Sans Serif"/>
          <w:color w:val="000000"/>
          <w:sz w:val="28"/>
          <w:szCs w:val="28"/>
          <w:lang w:val="uk-UA" w:eastAsia="en-US" w:bidi="en-US"/>
        </w:rPr>
        <w:t>Гандрабура</w:t>
      </w:r>
      <w:proofErr w:type="spellEnd"/>
      <w:r w:rsidRPr="003A7A2D">
        <w:rPr>
          <w:rFonts w:eastAsia="Microsoft Sans Serif"/>
          <w:color w:val="000000"/>
          <w:sz w:val="28"/>
          <w:szCs w:val="28"/>
          <w:lang w:val="uk-UA" w:eastAsia="en-US" w:bidi="en-US"/>
        </w:rPr>
        <w:t xml:space="preserve"> О.В</w:t>
      </w:r>
      <w:r w:rsidRPr="003A7A2D">
        <w:rPr>
          <w:rFonts w:ascii="Microsoft Sans Serif" w:eastAsia="Microsoft Sans Serif" w:hAnsi="Microsoft Sans Serif" w:cs="Microsoft Sans Serif"/>
          <w:color w:val="000000"/>
          <w:sz w:val="28"/>
          <w:szCs w:val="28"/>
          <w:lang w:val="uk-UA" w:eastAsia="en-US" w:bidi="en-US"/>
        </w:rPr>
        <w:t>.</w:t>
      </w:r>
      <w:bookmarkEnd w:id="0"/>
    </w:p>
    <w:p w:rsidR="00192DB3" w:rsidRDefault="00192DB3"/>
    <w:p w:rsidR="00192DB3" w:rsidRDefault="00192DB3"/>
    <w:p w:rsidR="00192DB3" w:rsidRDefault="00192DB3"/>
    <w:p w:rsidR="00192DB3" w:rsidRDefault="00192DB3"/>
    <w:p w:rsidR="00192DB3" w:rsidRDefault="00192DB3"/>
    <w:p w:rsidR="00192DB3" w:rsidRDefault="00192DB3"/>
    <w:sectPr w:rsidR="00192DB3" w:rsidSect="00495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022"/>
    <w:multiLevelType w:val="hybridMultilevel"/>
    <w:tmpl w:val="14C4091A"/>
    <w:lvl w:ilvl="0" w:tplc="D46841F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BE6AC1"/>
    <w:multiLevelType w:val="hybridMultilevel"/>
    <w:tmpl w:val="497A54E2"/>
    <w:lvl w:ilvl="0" w:tplc="A0F42F2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C16730"/>
    <w:multiLevelType w:val="hybridMultilevel"/>
    <w:tmpl w:val="ACBE7424"/>
    <w:lvl w:ilvl="0" w:tplc="06CAC1C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423AF1"/>
    <w:multiLevelType w:val="hybridMultilevel"/>
    <w:tmpl w:val="EFF65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A67FBF"/>
    <w:multiLevelType w:val="hybridMultilevel"/>
    <w:tmpl w:val="27648C80"/>
    <w:lvl w:ilvl="0" w:tplc="F78AF030">
      <w:start w:val="3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50"/>
    <w:rsid w:val="00084292"/>
    <w:rsid w:val="000F71C5"/>
    <w:rsid w:val="00170BAC"/>
    <w:rsid w:val="00192DB3"/>
    <w:rsid w:val="00194B54"/>
    <w:rsid w:val="001D59A8"/>
    <w:rsid w:val="00285F76"/>
    <w:rsid w:val="00290891"/>
    <w:rsid w:val="002B5748"/>
    <w:rsid w:val="00327BB5"/>
    <w:rsid w:val="00340052"/>
    <w:rsid w:val="00345FC9"/>
    <w:rsid w:val="003677C0"/>
    <w:rsid w:val="00396F51"/>
    <w:rsid w:val="003A7A2D"/>
    <w:rsid w:val="003C3550"/>
    <w:rsid w:val="003D60BE"/>
    <w:rsid w:val="003F3B8A"/>
    <w:rsid w:val="00401701"/>
    <w:rsid w:val="004020CF"/>
    <w:rsid w:val="00424747"/>
    <w:rsid w:val="004674E4"/>
    <w:rsid w:val="00490B23"/>
    <w:rsid w:val="00495698"/>
    <w:rsid w:val="00502E2F"/>
    <w:rsid w:val="00547168"/>
    <w:rsid w:val="00573A26"/>
    <w:rsid w:val="00582E01"/>
    <w:rsid w:val="005C0A96"/>
    <w:rsid w:val="005C4600"/>
    <w:rsid w:val="005E2E84"/>
    <w:rsid w:val="00696535"/>
    <w:rsid w:val="006A74A0"/>
    <w:rsid w:val="006C4A2D"/>
    <w:rsid w:val="007E1401"/>
    <w:rsid w:val="00812445"/>
    <w:rsid w:val="0085445D"/>
    <w:rsid w:val="008779B5"/>
    <w:rsid w:val="0097379F"/>
    <w:rsid w:val="009C000A"/>
    <w:rsid w:val="009E406B"/>
    <w:rsid w:val="009F1DB0"/>
    <w:rsid w:val="00A32E03"/>
    <w:rsid w:val="00A3461C"/>
    <w:rsid w:val="00AA3955"/>
    <w:rsid w:val="00AA6A57"/>
    <w:rsid w:val="00B07F3E"/>
    <w:rsid w:val="00B3435A"/>
    <w:rsid w:val="00B91BCA"/>
    <w:rsid w:val="00BA41F8"/>
    <w:rsid w:val="00BC5528"/>
    <w:rsid w:val="00C50B20"/>
    <w:rsid w:val="00CA4BB0"/>
    <w:rsid w:val="00CE33C4"/>
    <w:rsid w:val="00D07DE7"/>
    <w:rsid w:val="00DD61FB"/>
    <w:rsid w:val="00E01F4E"/>
    <w:rsid w:val="00E3390D"/>
    <w:rsid w:val="00E6254A"/>
    <w:rsid w:val="00E8462D"/>
    <w:rsid w:val="00EA7136"/>
    <w:rsid w:val="00F10386"/>
    <w:rsid w:val="00F16CC2"/>
    <w:rsid w:val="00F31FE2"/>
    <w:rsid w:val="00F47AFA"/>
    <w:rsid w:val="00F6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3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3550"/>
    <w:pPr>
      <w:ind w:left="720"/>
      <w:contextualSpacing/>
    </w:pPr>
  </w:style>
  <w:style w:type="paragraph" w:styleId="a5">
    <w:name w:val="Body Text"/>
    <w:basedOn w:val="a"/>
    <w:link w:val="a6"/>
    <w:uiPriority w:val="99"/>
    <w:unhideWhenUsed/>
    <w:rsid w:val="00BC5528"/>
    <w:pPr>
      <w:suppressAutoHyphens/>
      <w:spacing w:after="120"/>
    </w:pPr>
    <w:rPr>
      <w:lang w:val="en-US" w:eastAsia="hi-IN" w:bidi="hi-IN"/>
    </w:rPr>
  </w:style>
  <w:style w:type="character" w:customStyle="1" w:styleId="a6">
    <w:name w:val="Основной текст Знак"/>
    <w:basedOn w:val="a0"/>
    <w:link w:val="a5"/>
    <w:uiPriority w:val="99"/>
    <w:rsid w:val="00BC5528"/>
    <w:rPr>
      <w:rFonts w:ascii="Times New Roman" w:eastAsia="Times New Roman" w:hAnsi="Times New Roman" w:cs="Times New Roman"/>
      <w:sz w:val="20"/>
      <w:szCs w:val="20"/>
      <w:lang w:val="en-US" w:eastAsia="hi-IN" w:bidi="hi-IN"/>
    </w:rPr>
  </w:style>
  <w:style w:type="paragraph" w:customStyle="1" w:styleId="a7">
    <w:name w:val="Заголовок"/>
    <w:basedOn w:val="a"/>
    <w:next w:val="a5"/>
    <w:uiPriority w:val="99"/>
    <w:rsid w:val="00BC5528"/>
    <w:pPr>
      <w:keepNext/>
      <w:suppressAutoHyphens/>
      <w:spacing w:before="240" w:after="120"/>
    </w:pPr>
    <w:rPr>
      <w:rFonts w:ascii="Arial" w:eastAsia="Arial Unicode MS" w:hAnsi="Arial" w:cs="Mangal"/>
      <w:sz w:val="28"/>
      <w:szCs w:val="28"/>
      <w:lang w:val="en-US" w:eastAsia="hi-IN" w:bidi="hi-IN"/>
    </w:rPr>
  </w:style>
  <w:style w:type="paragraph" w:customStyle="1" w:styleId="a8">
    <w:name w:val="Содержимое таблицы"/>
    <w:basedOn w:val="a"/>
    <w:uiPriority w:val="99"/>
    <w:rsid w:val="00BC5528"/>
    <w:pPr>
      <w:suppressLineNumbers/>
      <w:suppressAutoHyphens/>
    </w:pPr>
    <w:rPr>
      <w:lang w:val="en-US" w:eastAsia="hi-IN" w:bidi="hi-IN"/>
    </w:rPr>
  </w:style>
  <w:style w:type="paragraph" w:styleId="HTML">
    <w:name w:val="HTML Preformatted"/>
    <w:basedOn w:val="a"/>
    <w:link w:val="HTML0"/>
    <w:uiPriority w:val="99"/>
    <w:unhideWhenUsed/>
    <w:rsid w:val="00B3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3435A"/>
    <w:rPr>
      <w:rFonts w:ascii="Courier New" w:eastAsia="Times New Roman" w:hAnsi="Courier New" w:cs="Courier New"/>
      <w:sz w:val="20"/>
      <w:szCs w:val="20"/>
      <w:lang w:eastAsia="ru-RU"/>
    </w:rPr>
  </w:style>
  <w:style w:type="character" w:styleId="a9">
    <w:name w:val="Hyperlink"/>
    <w:basedOn w:val="a0"/>
    <w:uiPriority w:val="99"/>
    <w:semiHidden/>
    <w:unhideWhenUsed/>
    <w:rsid w:val="00B3435A"/>
    <w:rPr>
      <w:color w:val="0000FF"/>
      <w:u w:val="single"/>
    </w:rPr>
  </w:style>
  <w:style w:type="table" w:customStyle="1" w:styleId="1">
    <w:name w:val="Сетка таблицы1"/>
    <w:basedOn w:val="a1"/>
    <w:next w:val="a3"/>
    <w:uiPriority w:val="59"/>
    <w:rsid w:val="009F1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3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3550"/>
    <w:pPr>
      <w:ind w:left="720"/>
      <w:contextualSpacing/>
    </w:pPr>
  </w:style>
  <w:style w:type="paragraph" w:styleId="a5">
    <w:name w:val="Body Text"/>
    <w:basedOn w:val="a"/>
    <w:link w:val="a6"/>
    <w:uiPriority w:val="99"/>
    <w:unhideWhenUsed/>
    <w:rsid w:val="00BC5528"/>
    <w:pPr>
      <w:suppressAutoHyphens/>
      <w:spacing w:after="120"/>
    </w:pPr>
    <w:rPr>
      <w:lang w:val="en-US" w:eastAsia="hi-IN" w:bidi="hi-IN"/>
    </w:rPr>
  </w:style>
  <w:style w:type="character" w:customStyle="1" w:styleId="a6">
    <w:name w:val="Основной текст Знак"/>
    <w:basedOn w:val="a0"/>
    <w:link w:val="a5"/>
    <w:uiPriority w:val="99"/>
    <w:rsid w:val="00BC5528"/>
    <w:rPr>
      <w:rFonts w:ascii="Times New Roman" w:eastAsia="Times New Roman" w:hAnsi="Times New Roman" w:cs="Times New Roman"/>
      <w:sz w:val="20"/>
      <w:szCs w:val="20"/>
      <w:lang w:val="en-US" w:eastAsia="hi-IN" w:bidi="hi-IN"/>
    </w:rPr>
  </w:style>
  <w:style w:type="paragraph" w:customStyle="1" w:styleId="a7">
    <w:name w:val="Заголовок"/>
    <w:basedOn w:val="a"/>
    <w:next w:val="a5"/>
    <w:uiPriority w:val="99"/>
    <w:rsid w:val="00BC5528"/>
    <w:pPr>
      <w:keepNext/>
      <w:suppressAutoHyphens/>
      <w:spacing w:before="240" w:after="120"/>
    </w:pPr>
    <w:rPr>
      <w:rFonts w:ascii="Arial" w:eastAsia="Arial Unicode MS" w:hAnsi="Arial" w:cs="Mangal"/>
      <w:sz w:val="28"/>
      <w:szCs w:val="28"/>
      <w:lang w:val="en-US" w:eastAsia="hi-IN" w:bidi="hi-IN"/>
    </w:rPr>
  </w:style>
  <w:style w:type="paragraph" w:customStyle="1" w:styleId="a8">
    <w:name w:val="Содержимое таблицы"/>
    <w:basedOn w:val="a"/>
    <w:uiPriority w:val="99"/>
    <w:rsid w:val="00BC5528"/>
    <w:pPr>
      <w:suppressLineNumbers/>
      <w:suppressAutoHyphens/>
    </w:pPr>
    <w:rPr>
      <w:lang w:val="en-US" w:eastAsia="hi-IN" w:bidi="hi-IN"/>
    </w:rPr>
  </w:style>
  <w:style w:type="paragraph" w:styleId="HTML">
    <w:name w:val="HTML Preformatted"/>
    <w:basedOn w:val="a"/>
    <w:link w:val="HTML0"/>
    <w:uiPriority w:val="99"/>
    <w:unhideWhenUsed/>
    <w:rsid w:val="00B3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3435A"/>
    <w:rPr>
      <w:rFonts w:ascii="Courier New" w:eastAsia="Times New Roman" w:hAnsi="Courier New" w:cs="Courier New"/>
      <w:sz w:val="20"/>
      <w:szCs w:val="20"/>
      <w:lang w:eastAsia="ru-RU"/>
    </w:rPr>
  </w:style>
  <w:style w:type="character" w:styleId="a9">
    <w:name w:val="Hyperlink"/>
    <w:basedOn w:val="a0"/>
    <w:uiPriority w:val="99"/>
    <w:semiHidden/>
    <w:unhideWhenUsed/>
    <w:rsid w:val="00B3435A"/>
    <w:rPr>
      <w:color w:val="0000FF"/>
      <w:u w:val="single"/>
    </w:rPr>
  </w:style>
  <w:style w:type="table" w:customStyle="1" w:styleId="1">
    <w:name w:val="Сетка таблицы1"/>
    <w:basedOn w:val="a1"/>
    <w:next w:val="a3"/>
    <w:uiPriority w:val="59"/>
    <w:rsid w:val="009F1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2901">
      <w:bodyDiv w:val="1"/>
      <w:marLeft w:val="0"/>
      <w:marRight w:val="0"/>
      <w:marTop w:val="0"/>
      <w:marBottom w:val="0"/>
      <w:divBdr>
        <w:top w:val="none" w:sz="0" w:space="0" w:color="auto"/>
        <w:left w:val="none" w:sz="0" w:space="0" w:color="auto"/>
        <w:bottom w:val="none" w:sz="0" w:space="0" w:color="auto"/>
        <w:right w:val="none" w:sz="0" w:space="0" w:color="auto"/>
      </w:divBdr>
    </w:div>
    <w:div w:id="16935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70C1-A8A5-4769-A6A1-B388854B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3224</Words>
  <Characters>18381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2019-08-29T08:09:00Z</cp:lastPrinted>
  <dcterms:created xsi:type="dcterms:W3CDTF">2019-10-05T11:08:00Z</dcterms:created>
  <dcterms:modified xsi:type="dcterms:W3CDTF">2019-10-05T11:08:00Z</dcterms:modified>
</cp:coreProperties>
</file>