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0B" w:rsidRPr="00B35244" w:rsidRDefault="00730F0B" w:rsidP="00730F0B">
      <w:pPr>
        <w:rPr>
          <w:rFonts w:ascii="Cambria" w:hAnsi="Cambria"/>
          <w:b/>
          <w:sz w:val="24"/>
          <w:szCs w:val="24"/>
        </w:rPr>
      </w:pPr>
      <w:r w:rsidRPr="00B35244">
        <w:rPr>
          <w:rFonts w:ascii="Cambria" w:hAnsi="Cambria"/>
          <w:b/>
          <w:sz w:val="24"/>
          <w:szCs w:val="24"/>
        </w:rPr>
        <w:t xml:space="preserve">Клас – </w:t>
      </w:r>
      <w:r w:rsidR="00684FE7">
        <w:rPr>
          <w:rFonts w:ascii="Cambria" w:hAnsi="Cambria"/>
          <w:b/>
          <w:sz w:val="24"/>
          <w:szCs w:val="24"/>
        </w:rPr>
        <w:t>5</w:t>
      </w:r>
      <w:r w:rsidR="0003712D">
        <w:rPr>
          <w:rFonts w:ascii="Cambria" w:hAnsi="Cambria"/>
          <w:b/>
          <w:sz w:val="24"/>
          <w:szCs w:val="24"/>
        </w:rPr>
        <w:t>-А</w:t>
      </w:r>
      <w:r w:rsidR="0014614D">
        <w:rPr>
          <w:rFonts w:ascii="Cambria" w:hAnsi="Cambria"/>
          <w:b/>
          <w:sz w:val="24"/>
          <w:szCs w:val="24"/>
        </w:rPr>
        <w:t xml:space="preserve">, </w:t>
      </w:r>
      <w:r w:rsidR="00684FE7">
        <w:rPr>
          <w:rFonts w:ascii="Cambria" w:hAnsi="Cambria"/>
          <w:b/>
          <w:sz w:val="24"/>
          <w:szCs w:val="24"/>
        </w:rPr>
        <w:t>5</w:t>
      </w:r>
      <w:r w:rsidR="0014614D">
        <w:rPr>
          <w:rFonts w:ascii="Cambria" w:hAnsi="Cambria"/>
          <w:b/>
          <w:sz w:val="24"/>
          <w:szCs w:val="24"/>
        </w:rPr>
        <w:t>-Б</w:t>
      </w:r>
      <w:r w:rsidR="0003712D">
        <w:rPr>
          <w:rFonts w:ascii="Cambria" w:hAnsi="Cambria"/>
          <w:b/>
          <w:sz w:val="24"/>
          <w:szCs w:val="24"/>
        </w:rPr>
        <w:t xml:space="preserve">                   </w:t>
      </w:r>
      <w:r w:rsidRPr="00B35244">
        <w:rPr>
          <w:rFonts w:ascii="Cambria" w:hAnsi="Cambria"/>
          <w:b/>
          <w:sz w:val="24"/>
          <w:szCs w:val="24"/>
        </w:rPr>
        <w:t xml:space="preserve"> Предмет</w:t>
      </w:r>
      <w:r w:rsidR="0003712D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 </w:t>
      </w:r>
      <w:r w:rsidR="007B1EC8">
        <w:rPr>
          <w:rFonts w:ascii="Cambria" w:hAnsi="Cambria"/>
          <w:b/>
          <w:sz w:val="24"/>
          <w:szCs w:val="24"/>
        </w:rPr>
        <w:t>Інформатика</w:t>
      </w:r>
      <w:r>
        <w:rPr>
          <w:rFonts w:ascii="Cambria" w:hAnsi="Cambria"/>
          <w:b/>
          <w:sz w:val="24"/>
          <w:szCs w:val="24"/>
        </w:rPr>
        <w:t xml:space="preserve">     </w:t>
      </w:r>
      <w:r w:rsidRPr="00B35244">
        <w:rPr>
          <w:rFonts w:ascii="Cambria" w:hAnsi="Cambria"/>
          <w:b/>
          <w:sz w:val="24"/>
          <w:szCs w:val="24"/>
        </w:rPr>
        <w:t xml:space="preserve">  </w:t>
      </w:r>
      <w:r w:rsidR="0003712D">
        <w:rPr>
          <w:rFonts w:ascii="Cambria" w:hAnsi="Cambria"/>
          <w:b/>
          <w:sz w:val="24"/>
          <w:szCs w:val="24"/>
        </w:rPr>
        <w:t xml:space="preserve">       </w:t>
      </w:r>
      <w:r w:rsidRPr="00B35244">
        <w:rPr>
          <w:rFonts w:ascii="Cambria" w:hAnsi="Cambria"/>
          <w:b/>
          <w:sz w:val="24"/>
          <w:szCs w:val="24"/>
        </w:rPr>
        <w:t xml:space="preserve">   В</w:t>
      </w:r>
      <w:r>
        <w:rPr>
          <w:rFonts w:ascii="Cambria" w:hAnsi="Cambria"/>
          <w:b/>
          <w:sz w:val="24"/>
          <w:szCs w:val="24"/>
        </w:rPr>
        <w:t xml:space="preserve">читель: </w:t>
      </w:r>
      <w:r w:rsidR="00A622A5">
        <w:rPr>
          <w:rFonts w:ascii="Cambria" w:hAnsi="Cambria"/>
          <w:b/>
          <w:sz w:val="24"/>
          <w:szCs w:val="24"/>
        </w:rPr>
        <w:t>Шведенко О.О.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84"/>
        <w:gridCol w:w="2164"/>
        <w:gridCol w:w="3657"/>
      </w:tblGrid>
      <w:tr w:rsidR="00E36C53" w:rsidRPr="00EB2C6F" w:rsidTr="00D35857">
        <w:tc>
          <w:tcPr>
            <w:tcW w:w="1560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Дата</w:t>
            </w:r>
          </w:p>
        </w:tc>
        <w:tc>
          <w:tcPr>
            <w:tcW w:w="2684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Тема</w:t>
            </w:r>
          </w:p>
        </w:tc>
        <w:tc>
          <w:tcPr>
            <w:tcW w:w="2164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Посилання</w:t>
            </w:r>
          </w:p>
        </w:tc>
        <w:tc>
          <w:tcPr>
            <w:tcW w:w="3657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Практичне завдання</w:t>
            </w:r>
          </w:p>
        </w:tc>
      </w:tr>
      <w:tr w:rsidR="00E36C53" w:rsidRPr="00EB2C6F" w:rsidTr="00D35857">
        <w:tc>
          <w:tcPr>
            <w:tcW w:w="1560" w:type="dxa"/>
          </w:tcPr>
          <w:p w:rsidR="004D4E11" w:rsidRDefault="00684FE7" w:rsidP="008724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02.04.2020</w:t>
            </w:r>
          </w:p>
          <w:p w:rsidR="00684FE7" w:rsidRPr="00872402" w:rsidRDefault="00684FE7" w:rsidP="008724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30.03,03.04</w:t>
            </w:r>
          </w:p>
        </w:tc>
        <w:tc>
          <w:tcPr>
            <w:tcW w:w="2684" w:type="dxa"/>
          </w:tcPr>
          <w:p w:rsidR="00730F0B" w:rsidRPr="00EB2C6F" w:rsidRDefault="00684FE7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Повна та коротка форми розгалуження</w:t>
            </w:r>
          </w:p>
        </w:tc>
        <w:tc>
          <w:tcPr>
            <w:tcW w:w="2164" w:type="dxa"/>
          </w:tcPr>
          <w:p w:rsidR="00730F0B" w:rsidRDefault="00643FE7" w:rsidP="00792F32">
            <w:pPr>
              <w:rPr>
                <w:rFonts w:ascii="Cambria" w:hAnsi="Cambria"/>
                <w:sz w:val="24"/>
                <w:szCs w:val="24"/>
              </w:rPr>
            </w:pPr>
            <w:hyperlink r:id="rId5" w:history="1">
              <w:r w:rsidR="004B4ABB" w:rsidRPr="004B4ABB">
                <w:rPr>
                  <w:rStyle w:val="a3"/>
                  <w:rFonts w:ascii="Cambria" w:hAnsi="Cambria"/>
                  <w:sz w:val="24"/>
                  <w:szCs w:val="24"/>
                </w:rPr>
                <w:t>Переглянути</w:t>
              </w:r>
            </w:hyperlink>
          </w:p>
          <w:p w:rsidR="002C4FD9" w:rsidRPr="00EB2C6F" w:rsidRDefault="00643FE7" w:rsidP="00792F32">
            <w:pPr>
              <w:rPr>
                <w:rFonts w:ascii="Cambria" w:hAnsi="Cambria"/>
                <w:sz w:val="24"/>
                <w:szCs w:val="24"/>
              </w:rPr>
            </w:pPr>
            <w:hyperlink r:id="rId6" w:history="1">
              <w:r w:rsidR="00D35857" w:rsidRPr="00D35857">
                <w:rPr>
                  <w:rStyle w:val="a3"/>
                  <w:rFonts w:ascii="Cambria" w:hAnsi="Cambria"/>
                  <w:sz w:val="24"/>
                  <w:szCs w:val="24"/>
                </w:rPr>
                <w:t>Переглянути теж</w:t>
              </w:r>
            </w:hyperlink>
          </w:p>
        </w:tc>
        <w:tc>
          <w:tcPr>
            <w:tcW w:w="3657" w:type="dxa"/>
          </w:tcPr>
          <w:p w:rsidR="00A622A5" w:rsidRDefault="00D35857" w:rsidP="00D542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Усно: переглянути обидві презентації</w:t>
            </w:r>
          </w:p>
          <w:p w:rsidR="00D35857" w:rsidRPr="00EB2C6F" w:rsidRDefault="00D35857" w:rsidP="00D542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Письмово: до зошита виписати обидві форми розгалуження, та навести по два приклади кожного з видів розгалуження</w:t>
            </w:r>
          </w:p>
        </w:tc>
      </w:tr>
      <w:tr w:rsidR="00E36C53" w:rsidRPr="00EB2C6F" w:rsidTr="00D35857">
        <w:tc>
          <w:tcPr>
            <w:tcW w:w="1560" w:type="dxa"/>
          </w:tcPr>
          <w:p w:rsidR="004D4E11" w:rsidRDefault="00684FE7" w:rsidP="00F9344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09.04.2020</w:t>
            </w:r>
          </w:p>
          <w:p w:rsidR="00684FE7" w:rsidRPr="00A622A5" w:rsidRDefault="00684FE7" w:rsidP="00F9344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06.04,10.04</w:t>
            </w:r>
          </w:p>
        </w:tc>
        <w:tc>
          <w:tcPr>
            <w:tcW w:w="2684" w:type="dxa"/>
          </w:tcPr>
          <w:p w:rsidR="00730F0B" w:rsidRPr="00EB2C6F" w:rsidRDefault="00684FE7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Розроблення алгоритмів з розгалуженням </w:t>
            </w:r>
          </w:p>
        </w:tc>
        <w:tc>
          <w:tcPr>
            <w:tcW w:w="2164" w:type="dxa"/>
          </w:tcPr>
          <w:p w:rsidR="00201FDC" w:rsidRDefault="00643FE7" w:rsidP="00792F32">
            <w:pPr>
              <w:rPr>
                <w:rFonts w:ascii="Cambria" w:hAnsi="Cambria"/>
                <w:sz w:val="24"/>
                <w:szCs w:val="24"/>
              </w:rPr>
            </w:pPr>
            <w:hyperlink r:id="rId7" w:history="1">
              <w:r w:rsidR="00D35857" w:rsidRPr="00D35857">
                <w:rPr>
                  <w:rStyle w:val="a3"/>
                  <w:rFonts w:ascii="Cambria" w:hAnsi="Cambria"/>
                  <w:sz w:val="24"/>
                  <w:szCs w:val="24"/>
                </w:rPr>
                <w:t>Теоретичний матеріал</w:t>
              </w:r>
            </w:hyperlink>
          </w:p>
          <w:p w:rsidR="00D6760D" w:rsidRPr="00EB2C6F" w:rsidRDefault="00643FE7" w:rsidP="00792F32">
            <w:pPr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="00EB6D28" w:rsidRPr="00EB6D28">
                <w:rPr>
                  <w:rStyle w:val="a3"/>
                  <w:rFonts w:ascii="Cambria" w:hAnsi="Cambria"/>
                  <w:sz w:val="24"/>
                  <w:szCs w:val="24"/>
                </w:rPr>
                <w:t>Підручник онлайн</w:t>
              </w:r>
            </w:hyperlink>
          </w:p>
        </w:tc>
        <w:tc>
          <w:tcPr>
            <w:tcW w:w="3657" w:type="dxa"/>
          </w:tcPr>
          <w:p w:rsidR="00C26CBE" w:rsidRDefault="00EB6D28" w:rsidP="0037789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Усно: опрацювати с.194-195</w:t>
            </w:r>
          </w:p>
          <w:p w:rsidR="00EB6D28" w:rsidRPr="00D542A7" w:rsidRDefault="00EB6D28" w:rsidP="0037789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Письмово: с.199 питання 2,5, вправа 1,3</w:t>
            </w:r>
          </w:p>
        </w:tc>
      </w:tr>
      <w:tr w:rsidR="00DC1897" w:rsidRPr="00EB2C6F" w:rsidTr="00D35857">
        <w:tc>
          <w:tcPr>
            <w:tcW w:w="1560" w:type="dxa"/>
          </w:tcPr>
          <w:p w:rsidR="004D4E11" w:rsidRDefault="00684FE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16.04.2020</w:t>
            </w:r>
          </w:p>
          <w:p w:rsidR="00684FE7" w:rsidRDefault="00684FE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13.04, 17.04</w:t>
            </w:r>
          </w:p>
        </w:tc>
        <w:tc>
          <w:tcPr>
            <w:tcW w:w="2684" w:type="dxa"/>
          </w:tcPr>
          <w:p w:rsidR="00DC1897" w:rsidRDefault="00684FE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Алгоритми з повторенням</w:t>
            </w:r>
          </w:p>
        </w:tc>
        <w:tc>
          <w:tcPr>
            <w:tcW w:w="2164" w:type="dxa"/>
          </w:tcPr>
          <w:p w:rsidR="000C3863" w:rsidRDefault="00643FE7" w:rsidP="00DC1897">
            <w:pPr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="004C6178" w:rsidRPr="00EB6D28">
                <w:rPr>
                  <w:rStyle w:val="a3"/>
                  <w:rFonts w:ascii="Cambria" w:hAnsi="Cambria"/>
                  <w:sz w:val="24"/>
                  <w:szCs w:val="24"/>
                </w:rPr>
                <w:t>Підручник онлайн</w:t>
              </w:r>
            </w:hyperlink>
          </w:p>
          <w:p w:rsidR="00363AAD" w:rsidRPr="00246BB5" w:rsidRDefault="00643FE7" w:rsidP="00DC1897">
            <w:pPr>
              <w:rPr>
                <w:rFonts w:ascii="Cambria" w:hAnsi="Cambria"/>
                <w:sz w:val="24"/>
                <w:szCs w:val="24"/>
              </w:rPr>
            </w:pPr>
            <w:hyperlink r:id="rId10" w:history="1">
              <w:r w:rsidR="00363AAD" w:rsidRPr="00363AAD">
                <w:rPr>
                  <w:rStyle w:val="a3"/>
                  <w:rFonts w:ascii="Cambria" w:hAnsi="Cambria"/>
                  <w:sz w:val="24"/>
                  <w:szCs w:val="24"/>
                </w:rPr>
                <w:t>Переглянути</w:t>
              </w:r>
            </w:hyperlink>
          </w:p>
        </w:tc>
        <w:tc>
          <w:tcPr>
            <w:tcW w:w="3657" w:type="dxa"/>
          </w:tcPr>
          <w:p w:rsidR="00DA2094" w:rsidRDefault="004C6178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Усно: опрацювати с. 186-188</w:t>
            </w:r>
          </w:p>
          <w:p w:rsidR="004C6178" w:rsidRPr="00EB2C6F" w:rsidRDefault="004C6178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Письмово: дати відповіді на питання 1-3 с.186 (на початку параграфу)</w:t>
            </w:r>
          </w:p>
        </w:tc>
      </w:tr>
      <w:tr w:rsidR="00DC1897" w:rsidRPr="00EB2C6F" w:rsidTr="00D35857">
        <w:tc>
          <w:tcPr>
            <w:tcW w:w="1560" w:type="dxa"/>
          </w:tcPr>
          <w:p w:rsidR="00DC1897" w:rsidRDefault="00684FE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23.04.2020</w:t>
            </w:r>
          </w:p>
          <w:p w:rsidR="00684FE7" w:rsidRPr="00A622A5" w:rsidRDefault="00684FE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24.04</w:t>
            </w:r>
          </w:p>
        </w:tc>
        <w:tc>
          <w:tcPr>
            <w:tcW w:w="2684" w:type="dxa"/>
          </w:tcPr>
          <w:p w:rsidR="00DC1897" w:rsidRDefault="00684FE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Цикли з умовою</w:t>
            </w:r>
          </w:p>
        </w:tc>
        <w:tc>
          <w:tcPr>
            <w:tcW w:w="2164" w:type="dxa"/>
          </w:tcPr>
          <w:p w:rsidR="007A775D" w:rsidRDefault="00643FE7" w:rsidP="00DC1897">
            <w:pPr>
              <w:rPr>
                <w:rFonts w:ascii="Cambria" w:hAnsi="Cambria"/>
                <w:sz w:val="24"/>
                <w:szCs w:val="24"/>
              </w:rPr>
            </w:pPr>
            <w:hyperlink r:id="rId11" w:history="1">
              <w:r w:rsidR="00646E06" w:rsidRPr="00EB6D28">
                <w:rPr>
                  <w:rStyle w:val="a3"/>
                  <w:rFonts w:ascii="Cambria" w:hAnsi="Cambria"/>
                  <w:sz w:val="24"/>
                  <w:szCs w:val="24"/>
                </w:rPr>
                <w:t>Підручник онлайн</w:t>
              </w:r>
            </w:hyperlink>
          </w:p>
          <w:p w:rsidR="00E07249" w:rsidRDefault="00643FE7" w:rsidP="00DC1897">
            <w:pPr>
              <w:rPr>
                <w:rFonts w:ascii="Cambria" w:hAnsi="Cambria"/>
                <w:sz w:val="24"/>
                <w:szCs w:val="24"/>
              </w:rPr>
            </w:pPr>
            <w:hyperlink r:id="rId12" w:history="1">
              <w:r w:rsidR="00E07249" w:rsidRPr="00E07249">
                <w:rPr>
                  <w:rStyle w:val="a3"/>
                  <w:rFonts w:ascii="Cambria" w:hAnsi="Cambria"/>
                  <w:sz w:val="24"/>
                  <w:szCs w:val="24"/>
                </w:rPr>
                <w:t>Переглянути</w:t>
              </w:r>
            </w:hyperlink>
          </w:p>
        </w:tc>
        <w:tc>
          <w:tcPr>
            <w:tcW w:w="3657" w:type="dxa"/>
          </w:tcPr>
          <w:p w:rsidR="00646E06" w:rsidRDefault="00646E06" w:rsidP="00646E0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Усно: опрацювати с. </w:t>
            </w:r>
            <w:r w:rsidR="00570C51">
              <w:rPr>
                <w:rFonts w:ascii="Cambria" w:hAnsi="Cambria"/>
                <w:sz w:val="24"/>
                <w:szCs w:val="24"/>
              </w:rPr>
              <w:t>201-202</w:t>
            </w:r>
          </w:p>
          <w:p w:rsidR="000C3413" w:rsidRPr="00EB2C6F" w:rsidRDefault="00646E06" w:rsidP="00646E0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Письмово: </w:t>
            </w:r>
            <w:r w:rsidR="00570C51">
              <w:rPr>
                <w:rFonts w:ascii="Cambria" w:hAnsi="Cambria"/>
                <w:sz w:val="24"/>
                <w:szCs w:val="24"/>
              </w:rPr>
              <w:t>с. 205 впр.3, питання 5,6</w:t>
            </w:r>
          </w:p>
        </w:tc>
      </w:tr>
      <w:tr w:rsidR="001C556E" w:rsidRPr="00EB2C6F" w:rsidTr="00D35857">
        <w:tc>
          <w:tcPr>
            <w:tcW w:w="1560" w:type="dxa"/>
          </w:tcPr>
          <w:p w:rsidR="001C556E" w:rsidRDefault="008C7ED2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30.04</w:t>
            </w:r>
          </w:p>
          <w:p w:rsidR="00E96A67" w:rsidRDefault="00E96A6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27.04</w:t>
            </w:r>
          </w:p>
        </w:tc>
        <w:tc>
          <w:tcPr>
            <w:tcW w:w="2684" w:type="dxa"/>
          </w:tcPr>
          <w:p w:rsidR="001C556E" w:rsidRDefault="003E3214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Цикли з лічильником</w:t>
            </w:r>
          </w:p>
        </w:tc>
        <w:tc>
          <w:tcPr>
            <w:tcW w:w="2164" w:type="dxa"/>
          </w:tcPr>
          <w:p w:rsidR="001C556E" w:rsidRPr="003E3214" w:rsidRDefault="003E3214" w:rsidP="00DC1897">
            <w:pPr>
              <w:rPr>
                <w:rFonts w:ascii="Cambria" w:hAnsi="Cambria"/>
                <w:sz w:val="24"/>
                <w:szCs w:val="24"/>
              </w:rPr>
            </w:pPr>
            <w:hyperlink r:id="rId13" w:history="1">
              <w:r w:rsidRPr="00EB6D28">
                <w:rPr>
                  <w:rStyle w:val="a3"/>
                  <w:rFonts w:ascii="Cambria" w:hAnsi="Cambria"/>
                  <w:sz w:val="24"/>
                  <w:szCs w:val="24"/>
                </w:rPr>
                <w:t>Підручник онлайн</w:t>
              </w:r>
            </w:hyperlink>
          </w:p>
        </w:tc>
        <w:tc>
          <w:tcPr>
            <w:tcW w:w="3657" w:type="dxa"/>
          </w:tcPr>
          <w:p w:rsidR="001C556E" w:rsidRPr="003E3214" w:rsidRDefault="003E3214" w:rsidP="00646E0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Усно: повторити с.187-188, 201-202, порівняти «Спільне – різне» для органі</w:t>
            </w:r>
            <w:r w:rsidR="00A87203">
              <w:rPr>
                <w:rFonts w:ascii="Cambria" w:hAnsi="Cambria"/>
                <w:sz w:val="24"/>
                <w:szCs w:val="24"/>
              </w:rPr>
              <w:t xml:space="preserve">зації </w:t>
            </w:r>
            <w:r w:rsidR="003558AF">
              <w:rPr>
                <w:rFonts w:ascii="Cambria" w:hAnsi="Cambria"/>
                <w:sz w:val="24"/>
                <w:szCs w:val="24"/>
              </w:rPr>
              <w:t>циклів з лічильником та циклів з умовою</w:t>
            </w:r>
          </w:p>
        </w:tc>
      </w:tr>
      <w:tr w:rsidR="001C556E" w:rsidRPr="00EB2C6F" w:rsidTr="00D35857">
        <w:tc>
          <w:tcPr>
            <w:tcW w:w="1560" w:type="dxa"/>
          </w:tcPr>
          <w:p w:rsidR="001C556E" w:rsidRDefault="00E96A6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07.05</w:t>
            </w:r>
          </w:p>
          <w:p w:rsidR="00E96A67" w:rsidRDefault="00E96A6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04.05, 08.05</w:t>
            </w:r>
          </w:p>
        </w:tc>
        <w:tc>
          <w:tcPr>
            <w:tcW w:w="2684" w:type="dxa"/>
          </w:tcPr>
          <w:p w:rsidR="001C556E" w:rsidRDefault="003E3214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Повторення та узагальнення матеріалу з теми «Алгоритми та програми»</w:t>
            </w:r>
          </w:p>
        </w:tc>
        <w:tc>
          <w:tcPr>
            <w:tcW w:w="2164" w:type="dxa"/>
          </w:tcPr>
          <w:p w:rsidR="001C556E" w:rsidRDefault="005370C5" w:rsidP="00DC1897">
            <w:hyperlink r:id="rId14" w:history="1">
              <w:r w:rsidRPr="005370C5">
                <w:rPr>
                  <w:rStyle w:val="a3"/>
                </w:rPr>
                <w:t>Вправа</w:t>
              </w:r>
            </w:hyperlink>
          </w:p>
        </w:tc>
        <w:tc>
          <w:tcPr>
            <w:tcW w:w="3657" w:type="dxa"/>
          </w:tcPr>
          <w:p w:rsidR="001C556E" w:rsidRDefault="003E3214" w:rsidP="00646E0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Пройти 10 рівнів Розвивальної вправи за темою «Алгоритми та програми»  за посиланням у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5370C5">
              <w:rPr>
                <w:rFonts w:ascii="Cambria" w:hAnsi="Cambria"/>
                <w:sz w:val="24"/>
                <w:szCs w:val="24"/>
              </w:rPr>
              <w:t xml:space="preserve">завданні 2 </w:t>
            </w:r>
            <w:r w:rsidRPr="00D46E8F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Google </w:t>
            </w:r>
            <w:r w:rsidRPr="00D46E8F">
              <w:rPr>
                <w:rFonts w:ascii="Cambria" w:hAnsi="Cambria"/>
                <w:b/>
                <w:sz w:val="24"/>
                <w:szCs w:val="24"/>
              </w:rPr>
              <w:t>Клас</w:t>
            </w:r>
            <w:r w:rsidR="005370C5" w:rsidRPr="00D46E8F">
              <w:rPr>
                <w:rFonts w:ascii="Cambria" w:hAnsi="Cambria"/>
                <w:b/>
                <w:sz w:val="24"/>
                <w:szCs w:val="24"/>
              </w:rPr>
              <w:t>у</w:t>
            </w:r>
          </w:p>
        </w:tc>
      </w:tr>
      <w:tr w:rsidR="00E96A67" w:rsidRPr="00EB2C6F" w:rsidTr="00D35857">
        <w:tc>
          <w:tcPr>
            <w:tcW w:w="1560" w:type="dxa"/>
          </w:tcPr>
          <w:p w:rsidR="00E96A67" w:rsidRDefault="00E96A6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14.05</w:t>
            </w:r>
          </w:p>
          <w:p w:rsidR="00E96A67" w:rsidRDefault="00E96A6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15.05, 18.05</w:t>
            </w:r>
          </w:p>
        </w:tc>
        <w:tc>
          <w:tcPr>
            <w:tcW w:w="2684" w:type="dxa"/>
          </w:tcPr>
          <w:p w:rsidR="00E96A67" w:rsidRDefault="003E3214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Тематична атестація з теми «Алгоритми»</w:t>
            </w:r>
          </w:p>
        </w:tc>
        <w:tc>
          <w:tcPr>
            <w:tcW w:w="2164" w:type="dxa"/>
          </w:tcPr>
          <w:p w:rsidR="00E96A67" w:rsidRDefault="00D46E8F" w:rsidP="00DC1897">
            <w:hyperlink r:id="rId15" w:history="1">
              <w:r w:rsidR="005C6731" w:rsidRPr="00D46E8F">
                <w:rPr>
                  <w:rStyle w:val="a3"/>
                </w:rPr>
                <w:t>Тест</w:t>
              </w:r>
            </w:hyperlink>
          </w:p>
        </w:tc>
        <w:tc>
          <w:tcPr>
            <w:tcW w:w="3657" w:type="dxa"/>
          </w:tcPr>
          <w:p w:rsidR="00E96A67" w:rsidRDefault="003E3214" w:rsidP="00646E0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Тестування у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46E8F">
              <w:rPr>
                <w:rFonts w:ascii="Cambria" w:hAnsi="Cambria"/>
                <w:sz w:val="24"/>
                <w:szCs w:val="24"/>
              </w:rPr>
              <w:t xml:space="preserve">завданні 1 </w:t>
            </w:r>
            <w:r w:rsidRPr="00D46E8F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Google </w:t>
            </w:r>
            <w:r w:rsidRPr="00D46E8F">
              <w:rPr>
                <w:rFonts w:ascii="Cambria" w:hAnsi="Cambria"/>
                <w:b/>
                <w:sz w:val="24"/>
                <w:szCs w:val="24"/>
              </w:rPr>
              <w:t>Клас</w:t>
            </w:r>
            <w:r w:rsidR="00D46E8F" w:rsidRPr="00D46E8F">
              <w:rPr>
                <w:rFonts w:ascii="Cambria" w:hAnsi="Cambria"/>
                <w:b/>
                <w:sz w:val="24"/>
                <w:szCs w:val="24"/>
              </w:rPr>
              <w:t>у</w:t>
            </w:r>
            <w:r w:rsidR="00D46E8F">
              <w:rPr>
                <w:rFonts w:ascii="Cambria" w:hAnsi="Cambria"/>
                <w:b/>
                <w:sz w:val="24"/>
                <w:szCs w:val="24"/>
              </w:rPr>
              <w:t xml:space="preserve"> (пройти через </w:t>
            </w:r>
            <w:r w:rsidR="00D46E8F" w:rsidRPr="00D46E8F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Google </w:t>
            </w:r>
            <w:r w:rsidR="00D46E8F" w:rsidRPr="00D46E8F">
              <w:rPr>
                <w:rFonts w:ascii="Cambria" w:hAnsi="Cambria"/>
                <w:b/>
                <w:sz w:val="24"/>
                <w:szCs w:val="24"/>
              </w:rPr>
              <w:t>Клас</w:t>
            </w:r>
            <w:r w:rsidR="00D46E8F">
              <w:rPr>
                <w:rFonts w:ascii="Cambria" w:hAnsi="Cambria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E96A67" w:rsidRPr="00EB2C6F" w:rsidTr="00D35857">
        <w:tc>
          <w:tcPr>
            <w:tcW w:w="1560" w:type="dxa"/>
          </w:tcPr>
          <w:p w:rsidR="00E96A67" w:rsidRDefault="00E96A6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21.05</w:t>
            </w:r>
          </w:p>
          <w:p w:rsidR="00E96A67" w:rsidRDefault="00E96A6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22.05,25.05</w:t>
            </w:r>
          </w:p>
        </w:tc>
        <w:tc>
          <w:tcPr>
            <w:tcW w:w="2684" w:type="dxa"/>
          </w:tcPr>
          <w:p w:rsidR="00E96A67" w:rsidRDefault="00E96A67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Підсумковий урок</w:t>
            </w:r>
          </w:p>
        </w:tc>
        <w:tc>
          <w:tcPr>
            <w:tcW w:w="2164" w:type="dxa"/>
          </w:tcPr>
          <w:p w:rsidR="00E96A67" w:rsidRDefault="00E96A67" w:rsidP="00DC1897"/>
        </w:tc>
        <w:tc>
          <w:tcPr>
            <w:tcW w:w="3657" w:type="dxa"/>
          </w:tcPr>
          <w:p w:rsidR="00E96A67" w:rsidRDefault="00E96A67" w:rsidP="00646E0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B7048" w:rsidRDefault="009B7048"/>
    <w:sectPr w:rsidR="009B7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B"/>
    <w:rsid w:val="00035049"/>
    <w:rsid w:val="0003712D"/>
    <w:rsid w:val="00067F72"/>
    <w:rsid w:val="000736E4"/>
    <w:rsid w:val="000A1A96"/>
    <w:rsid w:val="000C3413"/>
    <w:rsid w:val="000C3863"/>
    <w:rsid w:val="000D0CEF"/>
    <w:rsid w:val="00112C60"/>
    <w:rsid w:val="0014614D"/>
    <w:rsid w:val="001C556E"/>
    <w:rsid w:val="001D2CBB"/>
    <w:rsid w:val="001F0DDA"/>
    <w:rsid w:val="00201FDC"/>
    <w:rsid w:val="00224E9C"/>
    <w:rsid w:val="00227BC5"/>
    <w:rsid w:val="00246BB5"/>
    <w:rsid w:val="002C4FD9"/>
    <w:rsid w:val="002D7DC6"/>
    <w:rsid w:val="003558AF"/>
    <w:rsid w:val="003568DD"/>
    <w:rsid w:val="003622A5"/>
    <w:rsid w:val="00363AAD"/>
    <w:rsid w:val="0037789C"/>
    <w:rsid w:val="003E3214"/>
    <w:rsid w:val="003E7C68"/>
    <w:rsid w:val="00424AA1"/>
    <w:rsid w:val="004441CB"/>
    <w:rsid w:val="004466A9"/>
    <w:rsid w:val="004605A2"/>
    <w:rsid w:val="004A11CA"/>
    <w:rsid w:val="004B4ABB"/>
    <w:rsid w:val="004C6178"/>
    <w:rsid w:val="004D4E11"/>
    <w:rsid w:val="004F7F68"/>
    <w:rsid w:val="00505053"/>
    <w:rsid w:val="0051504F"/>
    <w:rsid w:val="005370C5"/>
    <w:rsid w:val="00566404"/>
    <w:rsid w:val="00570566"/>
    <w:rsid w:val="00570C51"/>
    <w:rsid w:val="0057793B"/>
    <w:rsid w:val="005832CE"/>
    <w:rsid w:val="005B2730"/>
    <w:rsid w:val="005C6731"/>
    <w:rsid w:val="005F7036"/>
    <w:rsid w:val="0060739B"/>
    <w:rsid w:val="00643FE7"/>
    <w:rsid w:val="00646E06"/>
    <w:rsid w:val="00652182"/>
    <w:rsid w:val="00684FE7"/>
    <w:rsid w:val="006B69F3"/>
    <w:rsid w:val="006E0C22"/>
    <w:rsid w:val="00703F78"/>
    <w:rsid w:val="00717217"/>
    <w:rsid w:val="00730F0B"/>
    <w:rsid w:val="007449AA"/>
    <w:rsid w:val="007849D4"/>
    <w:rsid w:val="007956B2"/>
    <w:rsid w:val="00795A38"/>
    <w:rsid w:val="007A2F7E"/>
    <w:rsid w:val="007A775D"/>
    <w:rsid w:val="007B1EC8"/>
    <w:rsid w:val="008121E4"/>
    <w:rsid w:val="008256D7"/>
    <w:rsid w:val="00872402"/>
    <w:rsid w:val="008C5FA9"/>
    <w:rsid w:val="008C7ED2"/>
    <w:rsid w:val="008E1B34"/>
    <w:rsid w:val="008F2BC8"/>
    <w:rsid w:val="00944984"/>
    <w:rsid w:val="009B7048"/>
    <w:rsid w:val="009D33A4"/>
    <w:rsid w:val="009F6098"/>
    <w:rsid w:val="00A471A0"/>
    <w:rsid w:val="00A622A5"/>
    <w:rsid w:val="00A65549"/>
    <w:rsid w:val="00A87203"/>
    <w:rsid w:val="00AF289A"/>
    <w:rsid w:val="00B17709"/>
    <w:rsid w:val="00B262AD"/>
    <w:rsid w:val="00B26AC0"/>
    <w:rsid w:val="00B60F86"/>
    <w:rsid w:val="00B90099"/>
    <w:rsid w:val="00B92980"/>
    <w:rsid w:val="00BA400E"/>
    <w:rsid w:val="00C02890"/>
    <w:rsid w:val="00C03300"/>
    <w:rsid w:val="00C26CBE"/>
    <w:rsid w:val="00C35D3C"/>
    <w:rsid w:val="00C82741"/>
    <w:rsid w:val="00C97610"/>
    <w:rsid w:val="00D35857"/>
    <w:rsid w:val="00D46E8F"/>
    <w:rsid w:val="00D542A7"/>
    <w:rsid w:val="00D6760D"/>
    <w:rsid w:val="00DA2094"/>
    <w:rsid w:val="00DC1897"/>
    <w:rsid w:val="00E07249"/>
    <w:rsid w:val="00E36C53"/>
    <w:rsid w:val="00E42E47"/>
    <w:rsid w:val="00E51220"/>
    <w:rsid w:val="00E96A67"/>
    <w:rsid w:val="00EA6A31"/>
    <w:rsid w:val="00EB6D28"/>
    <w:rsid w:val="00EE2966"/>
    <w:rsid w:val="00F16529"/>
    <w:rsid w:val="00F52ABE"/>
    <w:rsid w:val="00F71E26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72D0"/>
  <w15:chartTrackingRefBased/>
  <w15:docId w15:val="{DB2F58CB-3637-4BAD-AF90-68AC1148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4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2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2A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4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ook.org/uchebniki-ukraina/5-klass/informatika-5-klas-rivkind-2018/4-5-algoritmi-z-rozgaluzhennyam-4-6-cikli-z/page-194" TargetMode="External"/><Relationship Id="rId13" Type="http://schemas.openxmlformats.org/officeDocument/2006/relationships/hyperlink" Target="https://4book.org/uchebniki-ukraina/5-klass/informatika-5-klas-rivkind-2018/4-5-algoritmi-z-rozgaluzhennyam-4-6-cikli-z/page-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konspekt-uroku-z-informatiki-dla-ucniv-4-klasu-algoritmi-z-rozgaluzennam-7210.html" TargetMode="External"/><Relationship Id="rId12" Type="http://schemas.openxmlformats.org/officeDocument/2006/relationships/hyperlink" Target="https://naurok.com.ua/prezentaciya-tipi-algoritmiv-6441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ideshare.net/kholodyon/5-27-72845825" TargetMode="External"/><Relationship Id="rId11" Type="http://schemas.openxmlformats.org/officeDocument/2006/relationships/hyperlink" Target="https://4book.org/uchebniki-ukraina/5-klass/informatika-5-klas-rivkind-2018/4-5-algoritmi-z-rozgaluzhennyam-4-6-cikli-z/page-194" TargetMode="External"/><Relationship Id="rId5" Type="http://schemas.openxmlformats.org/officeDocument/2006/relationships/hyperlink" Target="https://www.youtube.com/watch?v=wLRjjaOf3IY" TargetMode="External"/><Relationship Id="rId15" Type="http://schemas.openxmlformats.org/officeDocument/2006/relationships/hyperlink" Target="https://docs.google.com/forms/d/e/1FAIpQLSdlhblzdTu_fbXopNTymUwhpnnDdOvNLId17wfFsXlw1HSHBQ/viewform" TargetMode="External"/><Relationship Id="rId10" Type="http://schemas.openxmlformats.org/officeDocument/2006/relationships/hyperlink" Target="https://ppt-online.org/275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ook.org/uchebniki-ukraina/5-klass/informatika-5-klas-rivkind-2018/4-5-algoritmi-z-rozgaluzhennyam-4-6-cikli-z/page-194" TargetMode="External"/><Relationship Id="rId14" Type="http://schemas.openxmlformats.org/officeDocument/2006/relationships/hyperlink" Target="https://studio.code.org/s/infinity/stage/1/puzzle/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7520-457A-4C6C-BF58-5D3C099C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920</Characters>
  <Application>Microsoft Office Word</Application>
  <DocSecurity>2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Олексий Шведенко</dc:creator>
  <cp:keywords/>
  <dc:description/>
  <cp:lastModifiedBy>Олексий Шведенко</cp:lastModifiedBy>
  <cp:revision>2</cp:revision>
  <dcterms:created xsi:type="dcterms:W3CDTF">2020-04-22T12:03:00Z</dcterms:created>
  <dcterms:modified xsi:type="dcterms:W3CDTF">2020-04-22T12:03:00Z</dcterms:modified>
</cp:coreProperties>
</file>